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6C43" w14:textId="77777777" w:rsidR="001F1643" w:rsidRPr="00731D36" w:rsidRDefault="001F1643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7456" behindDoc="1" locked="0" layoutInCell="1" allowOverlap="1" wp14:anchorId="0F3940A0" wp14:editId="560FEDF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4A474" w14:textId="77777777" w:rsidR="001F1643" w:rsidRDefault="001F1643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D903881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3603E7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3603E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3603E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3603E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032006E" w14:textId="77777777" w:rsidR="001F1643" w:rsidRDefault="003603E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B05118F" w14:textId="3D23599F" w:rsidR="00212039" w:rsidRPr="00D92F05" w:rsidRDefault="00212039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7F9322" w14:textId="77777777" w:rsidR="00212039" w:rsidRPr="00E92AD2" w:rsidRDefault="00212039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53C66AD" w14:textId="77777777" w:rsidR="00212039" w:rsidRPr="00E92AD2" w:rsidRDefault="00212039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DF04AF5" w14:textId="77777777" w:rsidR="001F1643" w:rsidRDefault="00212039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24D6B72" w14:textId="6947435E" w:rsidR="00212039" w:rsidRPr="00D92F05" w:rsidRDefault="00212039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1FA9AF" w14:textId="77777777" w:rsidR="00212039" w:rsidRPr="00F8679B" w:rsidRDefault="0021203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CBDA466" w14:textId="77777777" w:rsidR="00212039" w:rsidRDefault="00212039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258B759" w14:textId="77777777" w:rsidR="00212039" w:rsidRPr="00F8679B" w:rsidRDefault="00212039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83BFECC" w14:textId="77777777" w:rsidR="001F1643" w:rsidRDefault="0021203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1583C7A" w14:textId="367882BB" w:rsidR="00212039" w:rsidRPr="00D92F05" w:rsidRDefault="00212039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150816" w14:textId="77777777" w:rsidR="00212039" w:rsidRPr="00756981" w:rsidRDefault="00212039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1C10EB1" w14:textId="77777777" w:rsidR="001F1643" w:rsidRDefault="003603E7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747F5A5" w14:textId="40AAC129" w:rsidR="00212039" w:rsidRDefault="00212039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EA7A6C3" w14:textId="77777777" w:rsidR="00212039" w:rsidRPr="00E1388A" w:rsidRDefault="0021203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10B56F4B" w14:textId="77777777" w:rsidR="00212039" w:rsidRPr="00E1388A" w:rsidRDefault="0021203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B7B4BAB" w14:textId="77777777" w:rsidR="00212039" w:rsidRPr="00E1388A" w:rsidRDefault="0021203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412942B" w14:textId="77777777" w:rsidR="00212039" w:rsidRPr="00E1388A" w:rsidRDefault="00212039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7CB268A" w14:textId="77777777" w:rsidR="00212039" w:rsidRDefault="0021203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1552683" w14:textId="77777777" w:rsidR="001F1643" w:rsidRDefault="00212039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A6CB86B" w14:textId="165DA379" w:rsidR="00212039" w:rsidRDefault="0021203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7EBC5A6" w14:textId="77777777" w:rsidR="00212039" w:rsidRPr="00F90074" w:rsidRDefault="0021203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B0A56E8" w14:textId="77777777" w:rsidR="00212039" w:rsidRPr="00F90074" w:rsidRDefault="0021203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55234FB" w14:textId="77777777" w:rsidR="001F1643" w:rsidRDefault="00212039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A0CE346" w14:textId="5AB322FD" w:rsidR="00212039" w:rsidRPr="00D92F05" w:rsidRDefault="00212039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77D1CA" w14:textId="77777777" w:rsidR="00212039" w:rsidRPr="001A1635" w:rsidRDefault="0021203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18E531C" w14:textId="77777777" w:rsidR="001F1643" w:rsidRDefault="0021203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5B1C5EF3" w14:textId="60FCE948" w:rsidR="00212039" w:rsidRPr="00192BDA" w:rsidRDefault="00212039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A737607" w14:textId="77777777" w:rsidR="00212039" w:rsidRPr="0087619B" w:rsidRDefault="00212039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A83DE01" w14:textId="77777777" w:rsidR="00212039" w:rsidRPr="0087619B" w:rsidRDefault="00212039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FE8C90B" w14:textId="77777777" w:rsidR="00212039" w:rsidRPr="0087619B" w:rsidRDefault="00212039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0758E6E" w14:textId="77777777" w:rsidR="00212039" w:rsidRPr="0087619B" w:rsidRDefault="0021203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8E5C6DC" w14:textId="77777777" w:rsidR="00212039" w:rsidRPr="0087619B" w:rsidRDefault="0021203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2D2F755" w14:textId="77777777" w:rsidR="001F1643" w:rsidRDefault="0021203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C778A28" w14:textId="2C173EDA" w:rsidR="00212039" w:rsidRPr="00DC4ABB" w:rsidRDefault="0021203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0FBE371" w14:textId="77777777" w:rsidR="00212039" w:rsidRDefault="0021203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A5147C2" w14:textId="77777777" w:rsidR="00212039" w:rsidRPr="00DC4ABB" w:rsidRDefault="00212039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B3AB1EB" w14:textId="77777777" w:rsidR="00212039" w:rsidRPr="00DC4ABB" w:rsidRDefault="00212039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5C87968" w14:textId="77777777" w:rsidR="00212039" w:rsidRPr="00DC4ABB" w:rsidRDefault="0021203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6E68058" w14:textId="77777777" w:rsidR="00212039" w:rsidRPr="00DC4ABB" w:rsidRDefault="00212039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3D689A8" w14:textId="77777777" w:rsidR="00212039" w:rsidRPr="00DC4ABB" w:rsidRDefault="0021203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86BDC22" w14:textId="77777777" w:rsidR="00212039" w:rsidRDefault="0021203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CE8BF9F" w14:textId="77777777" w:rsidR="00212039" w:rsidRPr="00DC4ABB" w:rsidRDefault="0021203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80C043C" w14:textId="77777777" w:rsidR="00212039" w:rsidRPr="00DC4ABB" w:rsidRDefault="0021203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8E49FE2" w14:textId="77777777" w:rsidR="001F1643" w:rsidRDefault="00212039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45912963" w14:textId="5C8F84C0" w:rsidR="00212039" w:rsidRPr="00D92F05" w:rsidRDefault="00212039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ED8511" w14:textId="77777777" w:rsidR="00212039" w:rsidRPr="00FE4520" w:rsidRDefault="00212039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AFD8741" wp14:editId="5B3AA021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F16CFAA" w14:textId="77777777" w:rsidR="00212039" w:rsidRPr="00FE4520" w:rsidRDefault="003603E7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9299B93" w14:textId="77777777" w:rsidR="00212039" w:rsidRPr="00FE4520" w:rsidRDefault="00212039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B0E12B3" w14:textId="77777777" w:rsidR="001F1643" w:rsidRDefault="00212039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64FDEE4" w14:textId="42672BF4" w:rsidR="00212039" w:rsidRPr="00C67536" w:rsidRDefault="0021203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126862D" w14:textId="77777777" w:rsidR="00212039" w:rsidRPr="00C67536" w:rsidRDefault="0021203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DF652C5" w14:textId="77777777" w:rsidR="00212039" w:rsidRPr="00C67536" w:rsidRDefault="0021203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DD25B61" w14:textId="77777777" w:rsidR="00212039" w:rsidRPr="00C67536" w:rsidRDefault="0021203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A089658" w14:textId="77777777" w:rsidR="00212039" w:rsidRPr="00C67536" w:rsidRDefault="003603E7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67C7C6A" w14:textId="77777777" w:rsidR="00212039" w:rsidRPr="00C67536" w:rsidRDefault="0021203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0BDF588" w14:textId="77777777" w:rsidR="00212039" w:rsidRPr="00C67536" w:rsidRDefault="0021203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FBC867D" w14:textId="77777777" w:rsidR="001F1643" w:rsidRDefault="0021203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AFD0B5A" w14:textId="6C4A76CD" w:rsidR="00212039" w:rsidRPr="00CD5F3B" w:rsidRDefault="0021203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8A93516" w14:textId="77777777" w:rsidR="00212039" w:rsidRPr="00CD5F3B" w:rsidRDefault="003603E7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E669271" w14:textId="77777777" w:rsidR="00212039" w:rsidRPr="00CD5F3B" w:rsidRDefault="00212039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00CBFDC" w14:textId="77777777" w:rsidR="00212039" w:rsidRPr="00CD5F3B" w:rsidRDefault="00212039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54292759" w14:textId="77777777" w:rsidR="00212039" w:rsidRPr="00CD5F3B" w:rsidRDefault="00212039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9D765A9" w14:textId="77777777" w:rsidR="00212039" w:rsidRPr="00CD5F3B" w:rsidRDefault="0021203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CD11B45" w14:textId="77777777" w:rsidR="001F1643" w:rsidRDefault="003603E7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F1E4958" w14:textId="7E805886" w:rsidR="00212039" w:rsidRPr="00D92F05" w:rsidRDefault="00212039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F0A4E9" w14:textId="77777777" w:rsidR="00212039" w:rsidRPr="00D86356" w:rsidRDefault="00212039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5F366B8" w14:textId="77777777" w:rsidR="00212039" w:rsidRPr="00D86356" w:rsidRDefault="0021203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5B88626" w14:textId="77777777" w:rsidR="00212039" w:rsidRPr="00D86356" w:rsidRDefault="00212039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2FF2976" w14:textId="77777777" w:rsidR="00212039" w:rsidRPr="00D86356" w:rsidRDefault="003603E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1E65C8D" w14:textId="77777777" w:rsidR="00212039" w:rsidRPr="00D86356" w:rsidRDefault="00212039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D79480A" w14:textId="77777777" w:rsidR="00212039" w:rsidRDefault="0021203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673AE00" w14:textId="77777777" w:rsidR="001F1643" w:rsidRDefault="0021203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D0A4B02" w14:textId="35F01573" w:rsidR="00212039" w:rsidRPr="003917C1" w:rsidRDefault="00212039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EEC7779" w14:textId="77777777" w:rsidR="00212039" w:rsidRPr="003917C1" w:rsidRDefault="0021203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0B03E71" w14:textId="77777777" w:rsidR="00212039" w:rsidRPr="003917C1" w:rsidRDefault="0021203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C5C9841" w14:textId="77777777" w:rsidR="001F1643" w:rsidRDefault="00212039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6D4A276" w14:textId="561B9CD6" w:rsidR="00212039" w:rsidRPr="00D92F05" w:rsidRDefault="00212039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6945DC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FA9DD38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2986E15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CC3F312" w14:textId="77777777" w:rsidR="0021203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450D268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7BA4A397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624C074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AF811DB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9D1F82B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72A5BF8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F170479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1136575" w14:textId="77777777" w:rsidR="00212039" w:rsidRPr="0063030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0FFC6F32" wp14:editId="62429DA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02808A0" w14:textId="77777777" w:rsidR="00212039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0C20380" w14:textId="77777777" w:rsidR="001F1643" w:rsidRDefault="0021203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20368B5" w14:textId="2EE70BF2" w:rsidR="00212039" w:rsidRPr="00D92F05" w:rsidRDefault="00212039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D4AB1D" w14:textId="77777777" w:rsidR="00212039" w:rsidRPr="00A24B02" w:rsidRDefault="0021203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4B55CB0" w14:textId="77777777" w:rsidR="00212039" w:rsidRPr="00A24B02" w:rsidRDefault="0021203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BC53855" w14:textId="77777777" w:rsidR="001F1643" w:rsidRDefault="0021203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D60EB49" w14:textId="5E0D355E" w:rsidR="00212039" w:rsidRDefault="00212039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2F2B74" w14:textId="77777777" w:rsidR="00212039" w:rsidRPr="00DD79D7" w:rsidRDefault="00212039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2EA2FC79" w14:textId="77777777" w:rsidR="00212039" w:rsidRPr="00DD79D7" w:rsidRDefault="0021203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3DBC870C" w14:textId="77777777" w:rsidR="00212039" w:rsidRPr="00DD79D7" w:rsidRDefault="0021203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2CB7E8E" w14:textId="77777777" w:rsidR="001F1643" w:rsidRDefault="00212039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D90A523" wp14:editId="311C208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65089" w14:textId="6990604E" w:rsidR="00212039" w:rsidRPr="00D92F05" w:rsidRDefault="00212039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0C5301" w14:textId="77777777" w:rsidR="00212039" w:rsidRPr="00CE50AD" w:rsidRDefault="0021203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7D9042D" w14:textId="77777777" w:rsidR="00212039" w:rsidRPr="00CE50AD" w:rsidRDefault="00212039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2B81F406" w14:textId="77777777" w:rsidR="00212039" w:rsidRPr="00CE50AD" w:rsidRDefault="0021203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37B58D1" w14:textId="77777777" w:rsidR="00212039" w:rsidRPr="00CE50AD" w:rsidRDefault="0021203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D8A55CF" w14:textId="77777777" w:rsidR="001F1643" w:rsidRDefault="0021203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BB3EFC5" w14:textId="180EDEE9" w:rsidR="00212039" w:rsidRPr="0003741A" w:rsidRDefault="0021203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F22ECCE" w14:textId="77777777" w:rsidR="001F1643" w:rsidRDefault="0021203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46B6290" w14:textId="4F45ADA2" w:rsidR="00212039" w:rsidRPr="000C0F71" w:rsidRDefault="0021203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6B10215" w14:textId="77777777" w:rsidR="00212039" w:rsidRPr="000C0F71" w:rsidRDefault="00212039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636220A7" w14:textId="77777777" w:rsidR="001F1643" w:rsidRDefault="0021203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5AA113D" w14:textId="39E36338" w:rsidR="00212039" w:rsidRDefault="0021203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8641353" w14:textId="77777777" w:rsidR="00212039" w:rsidRPr="00C309FE" w:rsidRDefault="0021203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246198B" w14:textId="77777777" w:rsidR="00212039" w:rsidRPr="00C309FE" w:rsidRDefault="0021203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564E9A6C" w14:textId="77777777" w:rsidR="00212039" w:rsidRPr="003F6E1E" w:rsidRDefault="0021203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0871288" w14:textId="77777777" w:rsidR="00212039" w:rsidRPr="003F6E1E" w:rsidRDefault="00212039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8DEA818" w14:textId="77777777" w:rsidR="00212039" w:rsidRDefault="00212039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0E3A5DF" w14:textId="77777777" w:rsidR="00212039" w:rsidRPr="003F6E1E" w:rsidRDefault="00212039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85F06F3" w14:textId="77777777" w:rsidR="00212039" w:rsidRPr="003F6E1E" w:rsidRDefault="003603E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212039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212039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212039">
        <w:rPr>
          <w:rFonts w:hint="cs"/>
          <w:noProof/>
          <w:sz w:val="18"/>
          <w:szCs w:val="18"/>
          <w:rtl/>
        </w:rPr>
        <w:t xml:space="preserve">הכלליות </w:t>
      </w:r>
      <w:r w:rsidR="00212039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09A4ED3" w14:textId="77777777" w:rsidR="00212039" w:rsidRPr="003F6E1E" w:rsidRDefault="003603E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212039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212039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212039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ACED77B" w14:textId="77777777" w:rsidR="00212039" w:rsidRPr="003F6E1E" w:rsidRDefault="00212039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2AE80EE0" wp14:editId="502A43A9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C2D79EC" w14:textId="77777777" w:rsidR="00212039" w:rsidRPr="003F6E1E" w:rsidRDefault="0021203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27AB56D6" w14:textId="77777777" w:rsidR="00212039" w:rsidRPr="003F6E1E" w:rsidRDefault="0021203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2B98A6A" w14:textId="77777777" w:rsidR="001F1643" w:rsidRDefault="0021203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924A054" w14:textId="0F0A8C6A" w:rsidR="00212039" w:rsidRPr="00F72765" w:rsidRDefault="00212039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D278590" w14:textId="77777777" w:rsidR="00212039" w:rsidRPr="00F72765" w:rsidRDefault="00212039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421201D" w14:textId="77777777" w:rsidR="001F1643" w:rsidRDefault="00212039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72F01E2E" w14:textId="02B425F7" w:rsidR="00212039" w:rsidRPr="00D92F05" w:rsidRDefault="00212039" w:rsidP="0067224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מבנה החומר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C2C333" w14:textId="77777777" w:rsidR="00212039" w:rsidRPr="007F5828" w:rsidRDefault="00212039" w:rsidP="0067224C">
      <w:pPr>
        <w:spacing w:line="240" w:lineRule="auto"/>
        <w:rPr>
          <w:noProof/>
          <w:sz w:val="18"/>
          <w:szCs w:val="18"/>
        </w:rPr>
      </w:pPr>
      <w:r w:rsidRPr="007F5828">
        <w:rPr>
          <w:noProof/>
          <w:sz w:val="18"/>
          <w:szCs w:val="18"/>
          <w:u w:val="single"/>
          <w:rtl/>
          <w:lang w:val=""/>
        </w:rPr>
        <w:t>גודל אטום המימן</w:t>
      </w:r>
      <w:r w:rsidRPr="007F5828">
        <w:rPr>
          <w:rFonts w:hint="cs"/>
          <w:noProof/>
          <w:sz w:val="18"/>
          <w:szCs w:val="18"/>
          <w:u w:val="single"/>
          <w:rtl/>
          <w:lang w:val=""/>
        </w:rPr>
        <w:t xml:space="preserve"> (הקטן ביותר):</w:t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0.53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</m:oMath>
    </w:p>
    <w:p w14:paraId="4AC73200" w14:textId="77777777" w:rsidR="00212039" w:rsidRPr="007F5828" w:rsidRDefault="00212039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יחידת האנגסטרום</w:t>
      </w:r>
      <w:r w:rsidRPr="007F5828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</m:t>
        </m:r>
        <m:acc>
          <m:accPr>
            <m:chr m:val="̇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  </m:t>
        </m:r>
      </m:oMath>
    </w:p>
    <w:p w14:paraId="56D605DD" w14:textId="77777777" w:rsidR="00212039" w:rsidRDefault="00212039" w:rsidP="0067224C">
      <w:pPr>
        <w:spacing w:line="240" w:lineRule="auto"/>
        <w:rPr>
          <w:noProof/>
          <w:sz w:val="18"/>
          <w:szCs w:val="18"/>
          <w:rtl/>
        </w:rPr>
      </w:pPr>
      <w:r w:rsidRPr="007F5828">
        <w:rPr>
          <w:noProof/>
          <w:sz w:val="18"/>
          <w:szCs w:val="18"/>
          <w:rtl/>
          <w:lang w:val=""/>
        </w:rPr>
        <w:t xml:space="preserve">פרוטונים מסמנים </w:t>
      </w:r>
      <w:r>
        <w:rPr>
          <w:rFonts w:hint="cs"/>
          <w:noProof/>
          <w:sz w:val="18"/>
          <w:szCs w:val="18"/>
          <w:rtl/>
          <w:lang w:val=""/>
        </w:rPr>
        <w:t>ב-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p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נויטרונים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n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ואלקטרונים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  <w:rtl/>
          <w:lang w:val=""/>
        </w:rPr>
        <w:t xml:space="preserve"> 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e</w:t>
      </w:r>
    </w:p>
    <w:p w14:paraId="6BABC8BF" w14:textId="77777777" w:rsidR="00212039" w:rsidRPr="00497EDA" w:rsidRDefault="00212039" w:rsidP="0067224C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w:r w:rsidRPr="00497EDA">
        <w:rPr>
          <w:rFonts w:hint="cs"/>
          <w:noProof/>
          <w:sz w:val="18"/>
          <w:szCs w:val="18"/>
          <w:u w:val="single"/>
          <w:rtl/>
        </w:rPr>
        <w:t>מסת הפרוטון והנויטרון</w:t>
      </w:r>
      <w:r>
        <w:rPr>
          <w:rFonts w:hint="cs"/>
          <w:noProof/>
          <w:sz w:val="18"/>
          <w:szCs w:val="18"/>
          <w:rtl/>
        </w:rPr>
        <w:t xml:space="preserve">: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≈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=1.67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384142F2" w14:textId="77777777" w:rsidR="00212039" w:rsidRPr="007F5828" w:rsidRDefault="00212039" w:rsidP="0067224C">
      <w:pPr>
        <w:spacing w:line="240" w:lineRule="auto"/>
        <w:rPr>
          <w:noProof/>
          <w:sz w:val="18"/>
          <w:szCs w:val="18"/>
          <w:rtl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מסת האלקטרון</w:t>
      </w:r>
      <w:r w:rsidRPr="007F5828">
        <w:rPr>
          <w:noProof/>
          <w:sz w:val="18"/>
          <w:szCs w:val="18"/>
          <w:rtl/>
          <w:lang w:val=""/>
        </w:rPr>
        <w:t xml:space="preserve"> 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 w:rsidRPr="007F5828"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=9.1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31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3AB2059F" w14:textId="77777777" w:rsidR="00212039" w:rsidRPr="007F5828" w:rsidRDefault="00212039" w:rsidP="0067224C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>- מסת האלק'</w:t>
      </w:r>
      <w:r w:rsidRPr="007F5828">
        <w:rPr>
          <w:noProof/>
          <w:sz w:val="18"/>
          <w:szCs w:val="18"/>
          <w:rtl/>
          <w:lang w:val=""/>
        </w:rPr>
        <w:t xml:space="preserve"> קטנה בערך פי 2000 ממסת הפרוטון</w:t>
      </w:r>
      <w:r>
        <w:rPr>
          <w:rFonts w:hint="cs"/>
          <w:noProof/>
          <w:sz w:val="18"/>
          <w:szCs w:val="18"/>
          <w:rtl/>
          <w:lang w:val=""/>
        </w:rPr>
        <w:t xml:space="preserve"> וזניחה ביחס אליו. לכן, </w:t>
      </w:r>
      <w:r w:rsidRPr="007F5828">
        <w:rPr>
          <w:noProof/>
          <w:sz w:val="18"/>
          <w:szCs w:val="18"/>
          <w:rtl/>
          <w:lang w:val=""/>
        </w:rPr>
        <w:t>בקירוב טוב, הפרוטונים והנויטרונים קובעים את מסת האטום</w:t>
      </w:r>
      <w:r>
        <w:rPr>
          <w:rFonts w:hint="cs"/>
          <w:noProof/>
          <w:sz w:val="18"/>
          <w:szCs w:val="18"/>
          <w:rtl/>
          <w:lang w:val=""/>
        </w:rPr>
        <w:t>.</w:t>
      </w:r>
    </w:p>
    <w:p w14:paraId="5A8E7815" w14:textId="77777777" w:rsidR="00212039" w:rsidRPr="00497EDA" w:rsidRDefault="00212039" w:rsidP="0067224C">
      <w:pPr>
        <w:spacing w:line="240" w:lineRule="auto"/>
        <w:rPr>
          <w:i/>
          <w:noProof/>
          <w:sz w:val="18"/>
          <w:szCs w:val="18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האלקטרון</w:t>
      </w:r>
      <w:r w:rsidRPr="007F5828">
        <w:rPr>
          <w:noProof/>
          <w:sz w:val="18"/>
          <w:szCs w:val="18"/>
          <w:rtl/>
          <w:lang w:val=""/>
        </w:rPr>
        <w:t xml:space="preserve">: 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26A196DF" w14:textId="77777777" w:rsidR="00212039" w:rsidRPr="007F5828" w:rsidRDefault="00212039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הפרוטון</w:t>
      </w:r>
      <w:r w:rsidRPr="007F5828">
        <w:rPr>
          <w:noProof/>
          <w:sz w:val="18"/>
          <w:szCs w:val="18"/>
          <w:rtl/>
          <w:lang w:val=""/>
        </w:rPr>
        <w:t xml:space="preserve"> זהה והפוך בסימנו:</w:t>
      </w:r>
      <w:r>
        <w:rPr>
          <w:rFonts w:hint="cs"/>
          <w:noProof/>
          <w:sz w:val="18"/>
          <w:szCs w:val="18"/>
          <w:rtl/>
          <w:lang w:val=""/>
        </w:rPr>
        <w:t xml:space="preserve">       </w:t>
      </w:r>
      <w:r w:rsidRPr="007F5828">
        <w:rPr>
          <w:noProof/>
          <w:sz w:val="18"/>
          <w:szCs w:val="18"/>
          <w:rtl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2025A94D" w14:textId="77777777" w:rsidR="00212039" w:rsidRPr="007F5828" w:rsidRDefault="00212039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 xml:space="preserve">הנויטרון לא </w:t>
      </w:r>
      <w:r w:rsidRPr="00497EDA">
        <w:rPr>
          <w:rFonts w:hint="cs"/>
          <w:noProof/>
          <w:sz w:val="18"/>
          <w:szCs w:val="18"/>
          <w:u w:val="single"/>
          <w:rtl/>
          <w:lang w:val=""/>
        </w:rPr>
        <w:t>מושפע מ</w:t>
      </w:r>
      <w:r w:rsidRPr="00497EDA">
        <w:rPr>
          <w:noProof/>
          <w:sz w:val="18"/>
          <w:szCs w:val="18"/>
          <w:u w:val="single"/>
          <w:rtl/>
          <w:lang w:val=""/>
        </w:rPr>
        <w:t>הכוח החשמלי</w:t>
      </w:r>
      <w:r w:rsidRPr="007F5828">
        <w:rPr>
          <w:noProof/>
          <w:sz w:val="18"/>
          <w:szCs w:val="18"/>
          <w:rtl/>
          <w:lang w:val=""/>
        </w:rPr>
        <w:t xml:space="preserve"> ולכן אין לו מטען.</w:t>
      </w:r>
    </w:p>
    <w:p w14:paraId="6162AA4C" w14:textId="77777777" w:rsidR="001F1643" w:rsidRDefault="00212039" w:rsidP="0067224C">
      <w:pPr>
        <w:spacing w:line="240" w:lineRule="auto"/>
        <w:rPr>
          <w:b/>
          <w:bCs/>
          <w:noProof/>
          <w:sz w:val="18"/>
          <w:szCs w:val="18"/>
          <w:rtl/>
          <w:lang w:val=""/>
        </w:rPr>
      </w:pPr>
      <w:r w:rsidRPr="00497EDA">
        <w:rPr>
          <w:b/>
          <w:bCs/>
          <w:noProof/>
          <w:sz w:val="18"/>
          <w:szCs w:val="18"/>
          <w:rtl/>
          <w:lang w:val=""/>
        </w:rPr>
        <w:t>המטען החשמלי של כל גוף יהיה חייב להיות כפולה שלמה של מטען הפרוטון או האלקטרון</w:t>
      </w:r>
      <w:r w:rsidRPr="00497EDA">
        <w:rPr>
          <w:rFonts w:hint="cs"/>
          <w:b/>
          <w:bCs/>
          <w:noProof/>
          <w:sz w:val="18"/>
          <w:szCs w:val="18"/>
          <w:rtl/>
          <w:lang w:val=""/>
        </w:rPr>
        <w:t>.</w:t>
      </w:r>
    </w:p>
    <w:p w14:paraId="3846C136" w14:textId="15D9D8E6" w:rsidR="00212039" w:rsidRPr="00D92F05" w:rsidRDefault="00212039" w:rsidP="0035568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הכוח החשמלי - חוק קולון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6F0698" w14:textId="77777777" w:rsidR="00212039" w:rsidRPr="00F100FC" w:rsidRDefault="00212039" w:rsidP="0035568B">
      <w:pPr>
        <w:spacing w:line="240" w:lineRule="auto"/>
        <w:rPr>
          <w:noProof/>
          <w:sz w:val="18"/>
          <w:szCs w:val="18"/>
          <w:rtl/>
        </w:rPr>
      </w:pPr>
      <w:r w:rsidRPr="00F100FC">
        <w:rPr>
          <w:noProof/>
          <w:sz w:val="18"/>
          <w:szCs w:val="18"/>
          <w:u w:val="single"/>
          <w:rtl/>
        </w:rPr>
        <w:t>חוק קולון:</w:t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75C9DC0" w14:textId="77777777" w:rsidR="00212039" w:rsidRPr="00F100FC" w:rsidRDefault="00212039" w:rsidP="0035568B">
      <w:pPr>
        <w:spacing w:line="240" w:lineRule="auto"/>
        <w:rPr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- הוא המרחק בין הגופים </w:t>
      </w:r>
    </w:p>
    <w:p w14:paraId="371CD938" w14:textId="77777777" w:rsidR="00212039" w:rsidRPr="00F100FC" w:rsidRDefault="00212039" w:rsidP="0035568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קבוע הכוח החשמלי האוניברסלי:</w:t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F100FC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8C60698" w14:textId="77777777" w:rsidR="00212039" w:rsidRDefault="00212039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F100FC">
        <w:rPr>
          <w:i/>
          <w:noProof/>
          <w:sz w:val="18"/>
          <w:szCs w:val="18"/>
          <w:rtl/>
        </w:rPr>
        <w:t>הכוח הוא כוח דחיה אם סימן המטענים זהה ומשיכה אם הסימן הפוך.</w:t>
      </w:r>
    </w:p>
    <w:p w14:paraId="0FF7D97A" w14:textId="77777777" w:rsidR="00212039" w:rsidRDefault="00212039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רק עבור מטענים נקודתיים או כדורים הטעונים בצורה אחידה</w:t>
      </w:r>
      <w:r w:rsidRPr="00F100FC">
        <w:rPr>
          <w:noProof/>
          <w:sz w:val="18"/>
          <w:szCs w:val="18"/>
          <w:u w:val="single"/>
          <w:rtl/>
        </w:rPr>
        <w:t>.</w:t>
      </w:r>
      <w:r w:rsidRPr="00F100FC">
        <w:rPr>
          <w:i/>
          <w:iCs/>
          <w:noProof/>
          <w:sz w:val="18"/>
          <w:szCs w:val="18"/>
          <w:u w:val="single"/>
          <w:rtl/>
        </w:rPr>
        <w:t xml:space="preserve"> מטען נקודת</w:t>
      </w:r>
      <w:r w:rsidRPr="00F100FC">
        <w:rPr>
          <w:i/>
          <w:iCs/>
          <w:noProof/>
          <w:sz w:val="18"/>
          <w:szCs w:val="18"/>
          <w:rtl/>
        </w:rPr>
        <w:t>י</w:t>
      </w:r>
      <w:r w:rsidRPr="00F100FC">
        <w:rPr>
          <w:noProof/>
          <w:sz w:val="18"/>
          <w:szCs w:val="18"/>
          <w:rtl/>
        </w:rPr>
        <w:t xml:space="preserve"> הוא גוף שהגודל שלו קטן בהרבה מ-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</w:t>
      </w:r>
      <w:r w:rsidRPr="00F100FC">
        <w:rPr>
          <w:noProof/>
          <w:sz w:val="18"/>
          <w:szCs w:val="18"/>
        </w:rPr>
        <w:t>,</w:t>
      </w:r>
      <w:r w:rsidRPr="00F100FC">
        <w:rPr>
          <w:noProof/>
          <w:sz w:val="18"/>
          <w:szCs w:val="18"/>
          <w:rtl/>
        </w:rPr>
        <w:t>המרחק שבו מחשבים את הכוח</w:t>
      </w:r>
      <w:r w:rsidRPr="00F100FC">
        <w:rPr>
          <w:noProof/>
          <w:sz w:val="18"/>
          <w:szCs w:val="18"/>
        </w:rPr>
        <w:t>.</w:t>
      </w:r>
      <w:r w:rsidRPr="00F100FC">
        <w:rPr>
          <w:noProof/>
          <w:sz w:val="18"/>
          <w:szCs w:val="18"/>
          <w:rtl/>
        </w:rPr>
        <w:t> </w:t>
      </w:r>
    </w:p>
    <w:p w14:paraId="667EB3BD" w14:textId="77777777" w:rsidR="001F1643" w:rsidRDefault="00212039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עבור שני מטענים הנמצאים בריק, כאשר המטענים נמצאים בתווך (לדוגמה מים או שמן) הכוח משתנה.</w:t>
      </w:r>
    </w:p>
    <w:p w14:paraId="642B84B6" w14:textId="3A9E5063" w:rsidR="00212039" w:rsidRDefault="00212039" w:rsidP="00F25DFE">
      <w:pPr>
        <w:spacing w:line="240" w:lineRule="auto"/>
        <w:rPr>
          <w:noProof/>
          <w:sz w:val="18"/>
          <w:szCs w:val="18"/>
          <w:rtl/>
        </w:rPr>
      </w:pPr>
    </w:p>
    <w:sectPr w:rsidR="00212039" w:rsidSect="001F1643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C4AD9" w14:textId="77777777" w:rsidR="003603E7" w:rsidRDefault="003603E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7F978C0" w14:textId="77777777" w:rsidR="003603E7" w:rsidRDefault="003603E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5A26" w14:textId="77777777" w:rsidR="003603E7" w:rsidRDefault="003603E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2FBBCE4" w14:textId="77777777" w:rsidR="003603E7" w:rsidRDefault="003603E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643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2039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03E7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582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A8F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76E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1405</Words>
  <Characters>7026</Characters>
  <Application>Microsoft Office Word</Application>
  <DocSecurity>0</DocSecurity>
  <Lines>58</Lines>
  <Paragraphs>16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