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B0398" w14:textId="77777777" w:rsidR="00EF165A" w:rsidRPr="00731D36" w:rsidRDefault="00EF165A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4384" behindDoc="1" locked="0" layoutInCell="1" allowOverlap="1" wp14:anchorId="71F5BB21" wp14:editId="167972B0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F16401" w14:textId="77777777" w:rsidR="00EF165A" w:rsidRDefault="00EF165A">
      <w:pPr>
        <w:bidi w:val="0"/>
        <w:spacing w:after="200"/>
        <w:rPr>
          <w:noProof/>
          <w:sz w:val="18"/>
          <w:szCs w:val="18"/>
          <w:u w:val="single"/>
          <w:rtl/>
        </w:rPr>
      </w:pPr>
      <w:r>
        <w:rPr>
          <w:noProof/>
          <w:sz w:val="18"/>
          <w:szCs w:val="18"/>
          <w:u w:val="single"/>
          <w:rtl/>
        </w:rPr>
        <w:br w:type="page"/>
      </w:r>
    </w:p>
    <w:p w14:paraId="4B7F03B4" w14:textId="2A3986B4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lastRenderedPageBreak/>
        <w:t>תנע ואנרגיה יחסותיים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 xml:space="preserve">  ;  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BF4DDEA" w14:textId="7784C646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E4DB9">
        <w:rPr>
          <w:noProof/>
          <w:sz w:val="18"/>
          <w:szCs w:val="18"/>
          <w:rtl/>
        </w:rPr>
        <w:t xml:space="preserve">הגודל </w:t>
      </w:r>
      <m:oMath>
        <m:r>
          <w:rPr>
            <w:rFonts w:ascii="Cambria Math" w:hAnsi="Cambria Math"/>
            <w:noProof/>
            <w:sz w:val="18"/>
            <w:szCs w:val="18"/>
          </w:rPr>
          <m:t>γ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 xml:space="preserve"> </w:t>
      </w:r>
      <w:r w:rsidRPr="00BE4DB9">
        <w:rPr>
          <w:noProof/>
          <w:sz w:val="18"/>
          <w:szCs w:val="18"/>
          <w:rtl/>
        </w:rPr>
        <w:t xml:space="preserve">קשור עכשיו למהירות הגוף עבורו נרצה לחשב את התנע </w:t>
      </w:r>
      <w:r>
        <w:rPr>
          <w:rFonts w:hint="cs"/>
          <w:noProof/>
          <w:sz w:val="18"/>
          <w:szCs w:val="18"/>
          <w:rtl/>
        </w:rPr>
        <w:t>ולא</w:t>
      </w:r>
      <w:r w:rsidRPr="00BE4DB9">
        <w:rPr>
          <w:noProof/>
          <w:sz w:val="18"/>
          <w:szCs w:val="18"/>
          <w:rtl/>
        </w:rPr>
        <w:t xml:space="preserve"> למעבר בין מערכות אינרציאליות שונות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45E9DB6F" w14:textId="05CBA1A3" w:rsidR="00BE4DB9" w:rsidRPr="00BE4DB9" w:rsidRDefault="00BE4DB9" w:rsidP="00F2018F">
      <w:pPr>
        <w:spacing w:line="240" w:lineRule="auto"/>
        <w:rPr>
          <w:b/>
          <w:bCs/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נוסחאות נוספ</w:t>
      </w:r>
      <w:r w:rsidRPr="00BE4DB9">
        <w:rPr>
          <w:rFonts w:hint="cs"/>
          <w:noProof/>
          <w:sz w:val="18"/>
          <w:szCs w:val="18"/>
          <w:u w:val="single"/>
          <w:rtl/>
        </w:rPr>
        <w:t>ו</w:t>
      </w:r>
      <w:r w:rsidRPr="00BE4DB9">
        <w:rPr>
          <w:noProof/>
          <w:sz w:val="18"/>
          <w:szCs w:val="18"/>
          <w:u w:val="single"/>
          <w:rtl/>
        </w:rPr>
        <w:t>ת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</w:t>
      </w:r>
    </w:p>
    <w:p w14:paraId="470F89D3" w14:textId="5494F6EF" w:rsidR="00BE4DB9" w:rsidRPr="00BE4DB9" w:rsidRDefault="004947B9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p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4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|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e>
          </m:rad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r>
            <w:rPr>
              <w:rFonts w:ascii="Cambria Math" w:hAnsi="Cambria Math"/>
              <w:noProof/>
              <w:sz w:val="18"/>
              <w:szCs w:val="18"/>
            </w:rPr>
            <m:t>mc</m:t>
          </m:r>
        </m:oMath>
      </m:oMathPara>
    </w:p>
    <w:p w14:paraId="1AE519A6" w14:textId="09FF7E11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אנרגיית מנוחה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4199F15" w14:textId="6ED1A2CA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אנרגיה קינטית</w:t>
      </w:r>
      <w:r w:rsidRPr="00BE4DB9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rFonts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e>
        </m:d>
      </m:oMath>
    </w:p>
    <w:p w14:paraId="45FC49CB" w14:textId="02273D36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עבור חלקיקים מסוימים מסת המנוחה היא אפס (פוטון, ניוטרינו)</w:t>
      </w:r>
      <w:r>
        <w:rPr>
          <w:rFonts w:hint="cs"/>
          <w:noProof/>
          <w:sz w:val="18"/>
          <w:szCs w:val="18"/>
          <w:rtl/>
        </w:rPr>
        <w:t xml:space="preserve"> והאנרגיה הקינטית היא: 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c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ν</m:t>
        </m:r>
      </m:oMath>
    </w:p>
    <w:p w14:paraId="551BD2FB" w14:textId="7F87EB52" w:rsidR="00BE4DB9" w:rsidRPr="00BE4DB9" w:rsidRDefault="00BE4DB9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ν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היא התדירות ו-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34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  <w:lang w:val=""/>
          </w:rPr>
          <m:t>s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קבוע פלאנק</w:t>
      </w:r>
    </w:p>
    <w:p w14:paraId="1C2E1834" w14:textId="77777777" w:rsidR="00BE4DB9" w:rsidRPr="00BE4DB9" w:rsidRDefault="00BE4DB9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טרנספורמציה של התנע והאנרגיה:</w:t>
      </w:r>
    </w:p>
    <w:p w14:paraId="0D3D7969" w14:textId="2858151B" w:rsidR="00BE4DB9" w:rsidRPr="00BE4DB9" w:rsidRDefault="004947B9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</m:e>
        </m:d>
      </m:oMath>
      <w:r w:rsidR="00BE4DB9">
        <w:rPr>
          <w:noProof/>
          <w:sz w:val="18"/>
          <w:szCs w:val="18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</w:p>
    <w:p w14:paraId="39AECEE7" w14:textId="2EB1B1B1" w:rsidR="00BE4DB9" w:rsidRPr="00BE4DB9" w:rsidRDefault="004947B9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</m:sSub>
      </m:oMath>
      <w:r w:rsidR="00BE4DB9">
        <w:rPr>
          <w:noProof/>
          <w:sz w:val="18"/>
          <w:szCs w:val="18"/>
          <w:lang w:val="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</m:oMath>
    </w:p>
    <w:p w14:paraId="105F690D" w14:textId="10899168" w:rsidR="00BE4DB9" w:rsidRPr="00BE4DB9" w:rsidRDefault="00BE4DB9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וקטור תנע אנרגיה</w:t>
      </w:r>
      <w:r w:rsidRPr="00BE4DB9">
        <w:rPr>
          <w:rFonts w:hint="cs"/>
          <w:noProof/>
          <w:sz w:val="18"/>
          <w:szCs w:val="18"/>
          <w:rtl/>
        </w:rPr>
        <w:t xml:space="preserve">:                                    </w:t>
      </w:r>
      <m:oMath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c</m:t>
                </m:r>
              </m:den>
            </m:f>
          </m:e>
        </m:d>
      </m:oMath>
      <w:r>
        <w:rPr>
          <w:i/>
          <w:noProof/>
          <w:sz w:val="18"/>
          <w:szCs w:val="18"/>
        </w:rPr>
        <w:t xml:space="preserve"> </w:t>
      </w:r>
    </w:p>
    <w:p w14:paraId="4255A0B2" w14:textId="6835E6BD" w:rsidR="00BE4DB9" w:rsidRPr="00BE4DB9" w:rsidRDefault="00BE4DB9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77AF5">
        <w:rPr>
          <w:rFonts w:eastAsiaTheme="minorEastAsia" w:hint="cs"/>
          <w:noProof/>
          <w:sz w:val="18"/>
          <w:szCs w:val="18"/>
          <w:u w:val="single"/>
          <w:rtl/>
        </w:rPr>
        <w:t>"גודל הוקטור"(מינוס באנרגיה)  זהה בכל מערכות היחוס</w:t>
      </w:r>
      <w:r>
        <w:rPr>
          <w:rFonts w:eastAsiaTheme="minorEastAsia" w:hint="cs"/>
          <w:noProof/>
          <w:sz w:val="18"/>
          <w:szCs w:val="18"/>
          <w:rtl/>
        </w:rPr>
        <w:t>:</w:t>
      </w:r>
    </w:p>
    <w:p w14:paraId="5455F108" w14:textId="77777777" w:rsidR="00B568A2" w:rsidRDefault="004947B9" w:rsidP="00F2018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const</m:t>
          </m:r>
        </m:oMath>
      </m:oMathPara>
    </w:p>
    <w:p w14:paraId="1A85603C" w14:textId="57FE5D81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 xml:space="preserve">- הנוסחה נכונה גם עבור מערכת עם יותר מגוף אחד כאשר התנע והאנרגיה הם התנע והאנרגיה של כל המערכת. </w:t>
      </w:r>
    </w:p>
    <w:p w14:paraId="09C98DAE" w14:textId="2ADB95CB" w:rsidR="00BE4DB9" w:rsidRPr="00BE4DB9" w:rsidRDefault="00BE4DB9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- עבור גוף יחיד הקבוע הוא</w:t>
      </w:r>
      <w:r w:rsidRPr="00BE4DB9">
        <w:rPr>
          <w:rFonts w:hint="cs"/>
          <w:noProof/>
          <w:sz w:val="18"/>
          <w:szCs w:val="18"/>
          <w:rtl/>
        </w:rPr>
        <w:t xml:space="preserve">: </w:t>
      </w:r>
      <w:r w:rsidRPr="00BE4DB9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 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BE4DB9">
        <w:rPr>
          <w:rFonts w:hint="cs"/>
          <w:noProof/>
          <w:sz w:val="18"/>
          <w:szCs w:val="18"/>
          <w:rtl/>
        </w:rPr>
        <w:t>.</w:t>
      </w:r>
    </w:p>
    <w:p w14:paraId="695E7015" w14:textId="495E0C60" w:rsidR="00BE4DB9" w:rsidRPr="00BE4DB9" w:rsidRDefault="00BE4DB9" w:rsidP="00F2018F">
      <w:pPr>
        <w:spacing w:line="240" w:lineRule="auto"/>
        <w:rPr>
          <w:noProof/>
          <w:sz w:val="18"/>
          <w:szCs w:val="18"/>
          <w:u w:val="single"/>
        </w:rPr>
      </w:pPr>
      <w:r w:rsidRPr="00BE4DB9">
        <w:rPr>
          <w:noProof/>
          <w:sz w:val="18"/>
          <w:szCs w:val="18"/>
          <w:u w:val="single"/>
          <w:rtl/>
        </w:rPr>
        <w:t> פיזור קומפטון:</w:t>
      </w:r>
    </w:p>
    <w:p w14:paraId="66FEB83C" w14:textId="3AC6B204" w:rsidR="00BE4DB9" w:rsidRPr="00BE4DB9" w:rsidRDefault="00777AF5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B173339" wp14:editId="0F5FF042">
            <wp:simplePos x="0" y="0"/>
            <wp:positionH relativeFrom="column">
              <wp:posOffset>137795</wp:posOffset>
            </wp:positionH>
            <wp:positionV relativeFrom="paragraph">
              <wp:posOffset>326390</wp:posOffset>
            </wp:positionV>
            <wp:extent cx="2133600" cy="913130"/>
            <wp:effectExtent l="0" t="0" r="0" b="1270"/>
            <wp:wrapTight wrapText="bothSides">
              <wp:wrapPolygon edited="0">
                <wp:start x="0" y="0"/>
                <wp:lineTo x="0" y="21179"/>
                <wp:lineTo x="21407" y="21179"/>
                <wp:lineTo x="21407" y="0"/>
                <wp:lineTo x="0" y="0"/>
              </wp:wrapPolygon>
            </wp:wrapTight>
            <wp:docPr id="1805468929" name="תמונה 1" descr="תמונה שמכילה טקסט, גופן, כתב יד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68929" name="תמונה 1" descr="תמונה שמכילה טקסט, גופן, כתב יד, תרשים&#10;&#10;התיאור נוצר באופן אוטומטי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DB9" w:rsidRPr="00BE4DB9">
        <w:rPr>
          <w:noProof/>
          <w:sz w:val="18"/>
          <w:szCs w:val="18"/>
          <w:rtl/>
        </w:rPr>
        <w:t xml:space="preserve">פוטון הפוגע באטום הנמצא במנוחה, לאחר הפגיעה נפלט אלקטרון וכיוון התנועה של הפוטון משתנה. </w:t>
      </w:r>
    </w:p>
    <w:p w14:paraId="2724A241" w14:textId="3A81D34C" w:rsidR="00BE4DB9" w:rsidRPr="00BE4DB9" w:rsidRDefault="004947B9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'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ⅇ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4371653D" w14:textId="13AC4F87" w:rsidR="00BE4DB9" w:rsidRPr="00BE4DB9" w:rsidRDefault="004947B9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</m:sSub>
      </m:oMath>
      <w:r w:rsidR="00BE4DB9" w:rsidRPr="00BE4DB9">
        <w:rPr>
          <w:noProof/>
          <w:sz w:val="18"/>
          <w:szCs w:val="18"/>
          <w:rtl/>
        </w:rPr>
        <w:t xml:space="preserve"> </w:t>
      </w:r>
      <w:r w:rsidR="00BE4DB9" w:rsidRPr="00BE4DB9">
        <w:rPr>
          <w:noProof/>
          <w:sz w:val="18"/>
          <w:szCs w:val="18"/>
        </w:rPr>
        <w:t>-</w:t>
      </w:r>
      <w:r w:rsidR="00BE4DB9" w:rsidRPr="00BE4DB9">
        <w:rPr>
          <w:noProof/>
          <w:sz w:val="18"/>
          <w:szCs w:val="18"/>
          <w:rtl/>
        </w:rPr>
        <w:t xml:space="preserve"> אנרגיית הפוטון לפני הפגיעה</w:t>
      </w:r>
    </w:p>
    <w:p w14:paraId="7045B5E4" w14:textId="7F7AF007" w:rsidR="00BE4DB9" w:rsidRPr="00BE4DB9" w:rsidRDefault="004947B9" w:rsidP="00F2018F">
      <w:pPr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</m:oMath>
      <w:r w:rsidR="00BE4DB9" w:rsidRPr="00BE4DB9">
        <w:rPr>
          <w:noProof/>
          <w:sz w:val="18"/>
          <w:szCs w:val="18"/>
          <w:rtl/>
        </w:rPr>
        <w:t xml:space="preserve"> </w:t>
      </w:r>
      <w:r w:rsidR="00BE4DB9" w:rsidRPr="00BE4DB9">
        <w:rPr>
          <w:noProof/>
          <w:sz w:val="18"/>
          <w:szCs w:val="18"/>
        </w:rPr>
        <w:t>-</w:t>
      </w:r>
      <w:r w:rsidR="00BE4DB9" w:rsidRPr="00BE4DB9">
        <w:rPr>
          <w:noProof/>
          <w:sz w:val="18"/>
          <w:szCs w:val="18"/>
          <w:rtl/>
        </w:rPr>
        <w:t xml:space="preserve"> אנרגיית הפוטון אחרי הפגיעה</w:t>
      </w:r>
    </w:p>
    <w:p w14:paraId="3D5FD8C6" w14:textId="170D4DEB" w:rsidR="00BE4DB9" w:rsidRPr="00BE4DB9" w:rsidRDefault="004947B9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sub>
        </m:sSub>
      </m:oMath>
      <w:r w:rsidR="00BE4DB9" w:rsidRPr="00BE4DB9">
        <w:rPr>
          <w:noProof/>
          <w:sz w:val="18"/>
          <w:szCs w:val="18"/>
          <w:rtl/>
        </w:rPr>
        <w:t xml:space="preserve"> </w:t>
      </w:r>
      <w:r w:rsidR="00BE4DB9" w:rsidRPr="00BE4DB9">
        <w:rPr>
          <w:noProof/>
          <w:sz w:val="18"/>
          <w:szCs w:val="18"/>
        </w:rPr>
        <w:t>-</w:t>
      </w:r>
      <w:r w:rsidR="00BE4DB9" w:rsidRPr="00BE4DB9">
        <w:rPr>
          <w:noProof/>
          <w:sz w:val="18"/>
          <w:szCs w:val="18"/>
          <w:rtl/>
        </w:rPr>
        <w:t xml:space="preserve"> מסת אלקטרון</w:t>
      </w:r>
    </w:p>
    <w:p w14:paraId="02051CF0" w14:textId="77777777" w:rsidR="00B568A2" w:rsidRDefault="00BE4DB9" w:rsidP="00F2018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>-</w:t>
      </w:r>
      <w:r w:rsidRPr="00BE4DB9">
        <w:rPr>
          <w:noProof/>
          <w:sz w:val="18"/>
          <w:szCs w:val="18"/>
          <w:rtl/>
        </w:rPr>
        <w:t xml:space="preserve"> זווית התנועה של הפוטון ביחס לכיוון הפגיעה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0E8D37D4" w14:textId="000CB194" w:rsidR="00324957" w:rsidRPr="00324957" w:rsidRDefault="00BE4DB9" w:rsidP="00F2018F">
      <w:pPr>
        <w:spacing w:line="240" w:lineRule="auto"/>
        <w:rPr>
          <w:noProof/>
          <w:sz w:val="18"/>
          <w:szCs w:val="18"/>
        </w:rPr>
      </w:pPr>
      <w:r w:rsidRPr="00BE4DB9">
        <w:rPr>
          <w:noProof/>
          <w:sz w:val="18"/>
          <w:szCs w:val="18"/>
          <w:u w:val="single"/>
          <w:rtl/>
        </w:rPr>
        <w:t>יחידת האלקטרון וולט</w:t>
      </w:r>
      <w:r w:rsidRPr="00BE4DB9">
        <w:rPr>
          <w:b/>
          <w:bCs/>
          <w:noProof/>
          <w:sz w:val="18"/>
          <w:szCs w:val="18"/>
          <w:rtl/>
        </w:rPr>
        <w:t>:</w:t>
      </w:r>
      <w:r w:rsidR="00324957">
        <w:rPr>
          <w:rFonts w:hint="cs"/>
          <w:b/>
          <w:bCs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1 eV = 1.60 × 10⁻¹⁹ J</m:t>
        </m:r>
      </m:oMath>
    </w:p>
    <w:p w14:paraId="32FFA9D6" w14:textId="77777777" w:rsidR="00777AF5" w:rsidRPr="00777AF5" w:rsidRDefault="00777AF5" w:rsidP="00F2018F">
      <w:pPr>
        <w:spacing w:line="240" w:lineRule="auto"/>
        <w:rPr>
          <w:rFonts w:ascii="Cambria Math" w:hAnsi="Cambria Math"/>
          <w:noProof/>
          <w:sz w:val="18"/>
          <w:szCs w:val="18"/>
          <w:rtl/>
          <w:oMath/>
        </w:rPr>
      </w:pPr>
      <w:r w:rsidRPr="00777AF5">
        <w:rPr>
          <w:rFonts w:hint="cs"/>
          <w:noProof/>
          <w:sz w:val="18"/>
          <w:szCs w:val="18"/>
          <w:u w:val="single"/>
          <w:rtl/>
        </w:rPr>
        <w:t>המרת מסת הגופים לאנרגיה</w:t>
      </w:r>
      <w:r w:rsidRPr="00777AF5">
        <w:rPr>
          <w:rFonts w:hint="cs"/>
          <w:noProof/>
          <w:sz w:val="18"/>
          <w:szCs w:val="18"/>
          <w:rtl/>
        </w:rPr>
        <w:t>:</w:t>
      </w:r>
    </w:p>
    <w:p w14:paraId="1523547B" w14:textId="080E8794" w:rsidR="00777AF5" w:rsidRPr="00777AF5" w:rsidRDefault="004947B9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|≈8.19×10⁻¹⁴J(≈511keV)</m:t>
          </m:r>
        </m:oMath>
      </m:oMathPara>
    </w:p>
    <w:p w14:paraId="076CAF14" w14:textId="3686DA4D" w:rsidR="00777AF5" w:rsidRPr="00777AF5" w:rsidRDefault="004947B9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|≈1.50×10⁻¹⁰J(≈938MeV))</m:t>
          </m:r>
        </m:oMath>
      </m:oMathPara>
    </w:p>
    <w:p w14:paraId="6F85552D" w14:textId="7E5F2DDF" w:rsidR="00777AF5" w:rsidRPr="00777AF5" w:rsidRDefault="004947B9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Uranium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≈3.55×10⁻⁸J(≈225GeV)</m:t>
          </m:r>
        </m:oMath>
      </m:oMathPara>
    </w:p>
    <w:p w14:paraId="7DC20B31" w14:textId="77777777" w:rsidR="00EF165A" w:rsidRDefault="00324957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="00BE4DB9" w:rsidRPr="00BE4DB9">
        <w:rPr>
          <w:noProof/>
          <w:sz w:val="18"/>
          <w:szCs w:val="18"/>
          <w:rtl/>
        </w:rPr>
        <w:t xml:space="preserve">ניתן גם לרשום את היחידות של התנע של גופים כ -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den>
        </m:f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כלומר הכמות (המספר) זהה רק ביחידות נחלק ב </w:t>
      </w:r>
      <w:r>
        <w:rPr>
          <w:noProof/>
          <w:sz w:val="18"/>
          <w:szCs w:val="18"/>
        </w:rPr>
        <w:t>c</w:t>
      </w:r>
      <w:r>
        <w:rPr>
          <w:rFonts w:hint="cs"/>
          <w:noProof/>
          <w:sz w:val="18"/>
          <w:szCs w:val="18"/>
          <w:rtl/>
        </w:rPr>
        <w:t>.</w:t>
      </w:r>
    </w:p>
    <w:p w14:paraId="2CDB1E4F" w14:textId="6AC76030" w:rsidR="00C53EE3" w:rsidRPr="00D92F05" w:rsidRDefault="00C53EE3" w:rsidP="0077303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יחסות פרטית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D2681C8" w14:textId="77777777" w:rsidR="00C53EE3" w:rsidRPr="00E03F90" w:rsidRDefault="00C53EE3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תיאור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של מאורעות מנקודת המבט של צופים הנמצאים במערכות ייחוס שונות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(אינרציאליות)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.</w:t>
      </w:r>
    </w:p>
    <w:p w14:paraId="794DC1A0" w14:textId="77777777" w:rsidR="00C53EE3" w:rsidRPr="00E03F90" w:rsidRDefault="00C53EE3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4D5FDC4B" wp14:editId="71931A03">
            <wp:extent cx="2305785" cy="630382"/>
            <wp:effectExtent l="0" t="0" r="0" b="0"/>
            <wp:docPr id="1958661444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009" cy="63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A0D96" w14:textId="77777777" w:rsidR="00C53EE3" w:rsidRPr="00E03F90" w:rsidRDefault="00C53EE3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עקרונות יסוד בתורת היחסות:</w:t>
      </w:r>
    </w:p>
    <w:p w14:paraId="17B81414" w14:textId="77777777" w:rsidR="00C53EE3" w:rsidRPr="00E03F90" w:rsidRDefault="00C53EE3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חוקי הפיזיקה זהים בכל המערכות האינרציאליות.</w:t>
      </w:r>
    </w:p>
    <w:p w14:paraId="0BE6FBEA" w14:textId="77777777" w:rsidR="00C53EE3" w:rsidRPr="00E03F90" w:rsidRDefault="00C53EE3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 אינו צריך תווך בשביל לעבור בו.</w:t>
      </w:r>
    </w:p>
    <w:p w14:paraId="375AFFC6" w14:textId="77777777" w:rsidR="00C53EE3" w:rsidRPr="00E03F90" w:rsidRDefault="00C53EE3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מהירות האור קבועה וזהה בכל מערכות הייחוס.</w:t>
      </w:r>
    </w:p>
    <w:p w14:paraId="39131883" w14:textId="77777777" w:rsidR="00C53EE3" w:rsidRDefault="00C53EE3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אף גוף אינו יכול לנוע יותר מהר ממהירות האור בוואקום.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מכאן,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מדידת הזמן שונה בין מערכות הייחוס.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הזמן הופך לקואורדינטה רביעית (ביחד עם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x, y, z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שעוברת טרנספורמציה.</w:t>
      </w:r>
    </w:p>
    <w:p w14:paraId="2CA01B4E" w14:textId="77777777" w:rsidR="00C53EE3" w:rsidRPr="00E03F90" w:rsidRDefault="00C53EE3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C20788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פקטור גאמה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  ; 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</w:p>
    <w:p w14:paraId="15443E47" w14:textId="77777777" w:rsidR="00C53EE3" w:rsidRPr="00C20788" w:rsidRDefault="004947B9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</m:oMath>
      <w:r w:rsidR="00C53EE3"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תמיד גדולה מ 1</w:t>
      </w:r>
    </w:p>
    <w:p w14:paraId="7615F372" w14:textId="77777777" w:rsidR="00C53EE3" w:rsidRPr="00E03F90" w:rsidRDefault="00C53EE3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טרנספורמציית לורנץ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 xml:space="preserve"> למיקום והזמן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43294B75" w14:textId="77777777" w:rsidR="00C53EE3" w:rsidRDefault="004947B9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</m:d>
      </m:oMath>
      <w:r w:rsidR="00C53EE3"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 w:rsidR="00C53EE3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z</m:t>
        </m:r>
      </m:oMath>
    </w:p>
    <w:p w14:paraId="2240A8D7" w14:textId="77777777" w:rsidR="00C53EE3" w:rsidRPr="00E03F90" w:rsidRDefault="004947B9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o</m:t>
                    </m:r>
                  </m:sub>
                </m:s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  <w:r w:rsidR="00C53EE3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  <w:r w:rsidR="00C53EE3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</m:oMath>
    </w:p>
    <w:p w14:paraId="2599F1B6" w14:textId="77777777" w:rsidR="00C53EE3" w:rsidRPr="00E03F90" w:rsidRDefault="00C53EE3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</w:p>
    <w:p w14:paraId="1DDA9009" w14:textId="77777777" w:rsidR="00C53EE3" w:rsidRPr="00E03F90" w:rsidRDefault="00C53EE3" w:rsidP="00773039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d>
      </m:oMath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z </m:t>
        </m:r>
      </m:oMath>
    </w:p>
    <w:p w14:paraId="64D47698" w14:textId="77777777" w:rsidR="00C53EE3" w:rsidRPr="00E03F90" w:rsidRDefault="00C53EE3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γ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o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Arial" w:eastAsia="Times New Roman" w:hAnsi="Arial" w:cs="Arial" w:hint="cs"/>
                      <w:noProof/>
                      <w:color w:val="000000"/>
                      <w:sz w:val="18"/>
                      <w:szCs w:val="18"/>
                      <w:rtl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o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Arial" w:eastAsia="Times New Roman" w:hAnsi="Arial" w:cs="Arial" w:hint="cs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45D69071" w14:textId="77777777" w:rsidR="00C53EE3" w:rsidRPr="00E03F90" w:rsidRDefault="00C53EE3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הצירים של המערכות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להיות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מקבילים. </w:t>
      </w:r>
    </w:p>
    <w:p w14:paraId="5370161E" w14:textId="77777777" w:rsidR="00C53EE3" w:rsidRPr="00E03F90" w:rsidRDefault="00C53EE3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בזמן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=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=0</m:t>
        </m:r>
      </m:oMath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הראשיות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מתלכדות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.</w:t>
      </w:r>
    </w:p>
    <w:p w14:paraId="0E0D594A" w14:textId="77777777" w:rsidR="00C53EE3" w:rsidRDefault="00C53EE3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המערכת העצמית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</w:t>
      </w:r>
    </w:p>
    <w:p w14:paraId="31271DF0" w14:textId="77777777" w:rsidR="00C53EE3" w:rsidRPr="00E03F90" w:rsidRDefault="00C53EE3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מערכת בה המאורע הנצפה נמצא במנוחה.</w:t>
      </w:r>
    </w:p>
    <w:p w14:paraId="44B4408D" w14:textId="77777777" w:rsidR="00C53EE3" w:rsidRPr="00E03F90" w:rsidRDefault="00C53EE3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זמן עצמי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τ</m:t>
        </m:r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מוגדר להיות הפרש הזמנים בין שני מאורעות כפי שהוא נמדד במערכת העצמית שלהם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</w:p>
    <w:p w14:paraId="521D3C2F" w14:textId="77777777" w:rsidR="00C53EE3" w:rsidRPr="00E03F90" w:rsidRDefault="00C53EE3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- א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ורך עצמי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האורך של גוף כפי שנמדד במערכת בו הגוף נמצא במנוחה.</w:t>
      </w:r>
    </w:p>
    <w:p w14:paraId="469AC48B" w14:textId="77777777" w:rsidR="00C53EE3" w:rsidRPr="00E03F90" w:rsidRDefault="00C53EE3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התכווצות האורך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האורך ממערכת המנוחה (העצמית) למערכת נעה</w:t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3A72F0CC" w14:textId="77777777" w:rsidR="00C53EE3" w:rsidRPr="00E03F90" w:rsidRDefault="00C53EE3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התארכות הזמן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זמן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ממערכת המנוחה (העצמית) למערכת נעה)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    </w:t>
      </w:r>
      <m:oMath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Δ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668C95F4" w14:textId="77777777" w:rsidR="00C53EE3" w:rsidRPr="00E03F90" w:rsidRDefault="00C53EE3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שינוי זווית במדידת אורך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</w:p>
    <w:p w14:paraId="3A61954C" w14:textId="77777777" w:rsidR="00C53EE3" w:rsidRPr="00E03F90" w:rsidRDefault="004947B9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  <w:r w:rsidR="00C53EE3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C53EE3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C53EE3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C53EE3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C53EE3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C53EE3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C53EE3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במערכת העצמית</w:t>
      </w:r>
      <w:r w:rsidR="00C53EE3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4CA94E6A" w14:textId="77777777" w:rsidR="00C53EE3" w:rsidRPr="00E03F90" w:rsidRDefault="004947B9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</m:oMath>
      <w:r w:rsidR="00C53EE3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C53EE3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C53EE3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C53EE3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C53EE3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C53EE3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C53EE3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במערכת </w:t>
      </w:r>
      <w:r w:rsidR="00C53EE3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אחרת. </w:t>
      </w:r>
    </w:p>
    <w:p w14:paraId="16320F21" w14:textId="77777777" w:rsidR="00C53EE3" w:rsidRPr="00E03F90" w:rsidRDefault="00C53EE3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אפקט דופלר היחסותי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:</w:t>
      </w:r>
    </w:p>
    <w:p w14:paraId="197B1791" w14:textId="77777777" w:rsidR="00C53EE3" w:rsidRPr="00E03F90" w:rsidRDefault="00C53EE3" w:rsidP="0077303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זמן המחזור של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2243E075" w14:textId="77777777" w:rsidR="00C53EE3" w:rsidRPr="00E03F90" w:rsidRDefault="00C53EE3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λ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2106A69F" w14:textId="77777777" w:rsidR="00C53EE3" w:rsidRPr="00E03F90" w:rsidRDefault="00C53EE3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תדירות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f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f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6052B7BA" w14:textId="77777777" w:rsidR="00EF165A" w:rsidRDefault="004947B9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τ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 xml:space="preserve"> 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  <w:r w:rsidR="00C53EE3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C53EE3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C53EE3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C53EE3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הזמן, התדירות ו</w:t>
      </w:r>
      <w:r w:rsidR="00C53EE3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 במערכת העצמית</w:t>
      </w:r>
    </w:p>
    <w:p w14:paraId="757D8895" w14:textId="22DF01BF" w:rsidR="00C53EE3" w:rsidRPr="00504B24" w:rsidRDefault="00C53EE3" w:rsidP="008A5BB9">
      <w:pPr>
        <w:spacing w:line="240" w:lineRule="auto"/>
        <w:rPr>
          <w:noProof/>
          <w:sz w:val="20"/>
          <w:szCs w:val="20"/>
        </w:rPr>
      </w:pPr>
      <w:r w:rsidRPr="00497845">
        <w:rPr>
          <w:rFonts w:ascii="David" w:eastAsiaTheme="majorEastAsia" w:hAnsi="David" w:hint="cs"/>
          <w:noProof/>
          <w:sz w:val="20"/>
          <w:szCs w:val="20"/>
          <w:u w:val="single"/>
          <w:rtl/>
        </w:rPr>
        <w:t>טרנספורמציית לורנץ למהירויות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>:</w:t>
      </w:r>
      <w:r>
        <w:rPr>
          <w:rFonts w:ascii="David" w:eastAsiaTheme="majorEastAsia" w:hAnsi="David" w:hint="cs"/>
          <w:noProof/>
          <w:sz w:val="20"/>
          <w:szCs w:val="20"/>
          <w:rtl/>
        </w:rPr>
        <w:t xml:space="preserve">        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 xml:space="preserve">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2</m:t>
                    </m:r>
                  </m:sup>
                </m:sSup>
              </m:den>
            </m:f>
          </m:den>
        </m:f>
      </m:oMath>
    </w:p>
    <w:p w14:paraId="6BEDC4A5" w14:textId="77777777" w:rsidR="00C53EE3" w:rsidRPr="00504B24" w:rsidRDefault="004947B9" w:rsidP="008A5BB9">
      <w:pPr>
        <w:bidi w:val="0"/>
        <w:spacing w:line="240" w:lineRule="auto"/>
        <w:rPr>
          <w:noProof/>
          <w:sz w:val="20"/>
          <w:szCs w:val="20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C53EE3" w:rsidRPr="00497845">
        <w:rPr>
          <w:noProof/>
          <w:sz w:val="20"/>
          <w:szCs w:val="20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1B9DEC59" w14:textId="77777777" w:rsidR="00C53EE3" w:rsidRDefault="00C53EE3" w:rsidP="008A5BB9">
      <w:pPr>
        <w:spacing w:line="240" w:lineRule="auto"/>
        <w:rPr>
          <w:b/>
          <w:bCs/>
          <w:noProof/>
          <w:sz w:val="20"/>
          <w:szCs w:val="20"/>
          <w:rtl/>
        </w:rPr>
      </w:pPr>
      <w:r w:rsidRPr="00504B24">
        <w:rPr>
          <w:noProof/>
          <w:sz w:val="20"/>
          <w:szCs w:val="20"/>
          <w:u w:val="single"/>
          <w:rtl/>
        </w:rPr>
        <w:t>אברציה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-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שינוי זווית המהירות</w:t>
      </w:r>
      <w:r w:rsidRPr="00504B24">
        <w:rPr>
          <w:b/>
          <w:bCs/>
          <w:noProof/>
          <w:sz w:val="20"/>
          <w:szCs w:val="20"/>
          <w:rtl/>
        </w:rPr>
        <w:t>:</w:t>
      </w:r>
    </w:p>
    <w:p w14:paraId="1480D64C" w14:textId="77777777" w:rsidR="00C53EE3" w:rsidRPr="00504B24" w:rsidRDefault="00C53EE3" w:rsidP="008A5BB9">
      <w:pPr>
        <w:bidi w:val="0"/>
        <w:spacing w:line="240" w:lineRule="auto"/>
        <w:rPr>
          <w:noProof/>
          <w:sz w:val="20"/>
          <w:szCs w:val="20"/>
        </w:rPr>
      </w:pPr>
      <w:r w:rsidRPr="00497845">
        <w:rPr>
          <w:rFonts w:hint="cs"/>
          <w:b/>
          <w:bCs/>
          <w:noProof/>
          <w:sz w:val="20"/>
          <w:szCs w:val="20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tan</m:t>
            </m:r>
          </m:fName>
          <m:e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20"/>
                    <w:szCs w:val="20"/>
                    <w:rtl/>
                  </w:rPr>
                  <m:t>'</m:t>
                </m:r>
              </m:sup>
            </m:sSup>
          </m:e>
        </m:func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</m:func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θ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</m:t>
                    </m:r>
                  </m:den>
                </m:f>
              </m:e>
            </m:d>
          </m:den>
        </m:f>
      </m:oMath>
    </w:p>
    <w:p w14:paraId="445B38EA" w14:textId="77777777" w:rsidR="00EF165A" w:rsidRDefault="00C53EE3" w:rsidP="008A5BB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שימו לב שפה השינוי הוא בזווית של וקטור המהירות (כיוון התנועה) ולא שינוי זווית של הגוף כמו למעלה.</w:t>
      </w:r>
    </w:p>
    <w:p w14:paraId="2D454C98" w14:textId="605F5560" w:rsidR="00C53EE3" w:rsidRPr="00502C4F" w:rsidRDefault="00C53EE3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כוחות ביחסות פרטית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 </w:t>
      </w:r>
      <m:oMath>
        <m:r>
          <w:rPr>
            <w:rFonts w:ascii="Cambria Math" w:hAnsi="Cambria Math"/>
            <w:noProof/>
            <w:color w:val="000000"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  <m:t>p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</w:rPr>
          <m:t>=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γ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3</m:t>
            </m:r>
          </m:sup>
        </m:sSup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mγ</m:t>
        </m:r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</m:oMath>
    </w:p>
    <w:p w14:paraId="569830EB" w14:textId="77777777" w:rsidR="00C53EE3" w:rsidRPr="00502C4F" w:rsidRDefault="004947B9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 xml:space="preserve"> 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</m:oMath>
      <w:r w:rsidR="00C53EE3" w:rsidRPr="00502C4F">
        <w:rPr>
          <w:rFonts w:ascii="David" w:hAnsi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  <m:r>
          <w:rPr>
            <w:rFonts w:ascii="Cambria Math" w:hAnsi="Cambria Math"/>
            <w:noProof/>
            <w:color w:val="000000"/>
            <w:sz w:val="18"/>
            <w:szCs w:val="18"/>
          </w:rPr>
          <m:t>,</m:t>
        </m:r>
      </m:oMath>
      <w:r w:rsidR="00C53EE3"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 הרכיב המאונך והמקביל של התאוצה למהירות</w:t>
      </w:r>
    </w:p>
    <w:p w14:paraId="27998F13" w14:textId="77777777" w:rsidR="00C53EE3" w:rsidRPr="00502C4F" w:rsidRDefault="00C53EE3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גודל הרכיב המקביל של התאוצה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ab/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acc>
          <m:accPr>
            <m:chr m:val="̇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49128E5D" w14:textId="77777777" w:rsidR="00C53EE3" w:rsidRPr="00502C4F" w:rsidRDefault="00C53EE3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של הכוחות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>:</w:t>
      </w:r>
    </w:p>
    <w:p w14:paraId="67EC640B" w14:textId="77777777" w:rsidR="00C53EE3" w:rsidRPr="00502C4F" w:rsidRDefault="004947B9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color w:val="000000"/>
                  <w:sz w:val="22"/>
                  <w:szCs w:val="22"/>
                  <w:rtl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color w:val="000000"/>
              <w:sz w:val="22"/>
              <w:szCs w:val="22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color w:val="000000"/>
                  <w:sz w:val="22"/>
                  <w:szCs w:val="22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</m:sSub>
            </m:den>
          </m:f>
        </m:oMath>
      </m:oMathPara>
    </w:p>
    <w:p w14:paraId="72C6E72A" w14:textId="77777777" w:rsidR="00C53EE3" w:rsidRPr="00502C4F" w:rsidRDefault="004947B9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C53EE3" w:rsidRPr="00502C4F">
        <w:rPr>
          <w:rFonts w:ascii="David" w:hAnsi="David"/>
          <w:noProof/>
          <w:color w:val="000000"/>
          <w:sz w:val="22"/>
          <w:szCs w:val="22"/>
        </w:rPr>
        <w:t xml:space="preserve"> ;  </w:t>
      </w: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539F290C" w14:textId="77777777" w:rsidR="00C53EE3" w:rsidRPr="00502C4F" w:rsidRDefault="00C53EE3" w:rsidP="008518CF">
      <w:pPr>
        <w:spacing w:line="240" w:lineRule="auto"/>
        <w:rPr>
          <w:rFonts w:ascii="David" w:hAnsi="David"/>
          <w:b/>
          <w:bCs/>
          <w:noProof/>
          <w:color w:val="000000"/>
          <w:sz w:val="18"/>
          <w:szCs w:val="18"/>
          <w:u w:val="single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502C4F">
        <w:rPr>
          <w:rFonts w:ascii="David" w:hAnsi="David"/>
          <w:b/>
          <w:bCs/>
          <w:noProof/>
          <w:color w:val="000000"/>
          <w:sz w:val="18"/>
          <w:szCs w:val="18"/>
          <w:u w:val="single"/>
          <w:rtl/>
        </w:rPr>
        <w:t>:</w:t>
      </w:r>
    </w:p>
    <w:p w14:paraId="1BF695B1" w14:textId="77777777" w:rsidR="00C53EE3" w:rsidRPr="00502C4F" w:rsidRDefault="004947B9" w:rsidP="008518CF">
      <w:pPr>
        <w:bidi w:val="0"/>
        <w:spacing w:line="240" w:lineRule="auto"/>
        <w:rPr>
          <w:rFonts w:ascii="David" w:hAnsi="David"/>
          <w:i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 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den>
          </m:f>
        </m:oMath>
      </m:oMathPara>
    </w:p>
    <w:p w14:paraId="62B022DE" w14:textId="77777777" w:rsidR="00EF165A" w:rsidRDefault="004947B9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C53EE3" w:rsidRPr="00502C4F">
        <w:rPr>
          <w:rFonts w:ascii="David" w:hAnsi="David"/>
          <w:noProof/>
          <w:color w:val="000000"/>
          <w:sz w:val="22"/>
          <w:szCs w:val="22"/>
        </w:rPr>
        <w:t xml:space="preserve">  ;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167E08B6" w14:textId="7AA33834" w:rsidR="00C53EE3" w:rsidRPr="00D92F05" w:rsidRDefault="00C53EE3" w:rsidP="005C507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גלים והתאבכות גלים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C20FBE4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מהירות גל מחזורי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v=λf</m:t>
        </m:r>
      </m:oMath>
    </w:p>
    <w:p w14:paraId="186C4880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33AF2">
        <w:rPr>
          <w:noProof/>
          <w:sz w:val="18"/>
          <w:szCs w:val="18"/>
          <w:rtl/>
        </w:rPr>
        <w:t xml:space="preserve"> – תדירות הגל. </w:t>
      </w:r>
    </w:p>
    <w:p w14:paraId="0D2614EB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חוק השבירה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func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den>
        </m:f>
      </m:oMath>
    </w:p>
    <w:p w14:paraId="08FD3A9D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733AF2">
        <w:rPr>
          <w:noProof/>
          <w:sz w:val="18"/>
          <w:szCs w:val="18"/>
          <w:rtl/>
        </w:rPr>
        <w:t xml:space="preserve"> – הזוויות בין הקרן הפוגעת/ מוחזרת </w:t>
      </w:r>
      <w:r w:rsidRPr="00733AF2">
        <w:rPr>
          <w:b/>
          <w:bCs/>
          <w:noProof/>
          <w:sz w:val="18"/>
          <w:szCs w:val="18"/>
          <w:rtl/>
        </w:rPr>
        <w:t>לאנך</w:t>
      </w:r>
      <w:r w:rsidRPr="00733AF2">
        <w:rPr>
          <w:noProof/>
          <w:sz w:val="18"/>
          <w:szCs w:val="18"/>
          <w:rtl/>
        </w:rPr>
        <w:t xml:space="preserve"> למשטח.</w:t>
      </w:r>
    </w:p>
    <w:p w14:paraId="75BE5832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מקדם השבירה של כל תווך.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24A7B17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733AF2">
        <w:rPr>
          <w:noProof/>
          <w:sz w:val="18"/>
          <w:szCs w:val="18"/>
          <w:rtl/>
        </w:rPr>
        <w:t xml:space="preserve"> – מהירות הגל בכל תווך.</w:t>
      </w:r>
    </w:p>
    <w:p w14:paraId="1E60DDD3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גל עומד במיתר שקצותיו קשורים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052AB189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אורך המיתר.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מספר נקודות הקמר (מקס'/ מינ')</w:t>
      </w:r>
    </w:p>
    <w:p w14:paraId="51E98BFE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>קווי מקסימום ראשיים בהתאבכות משני מקורות (ויותר) שווי-מופע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07AC6419" w14:textId="77777777" w:rsidR="00C53EE3" w:rsidRPr="00733AF2" w:rsidRDefault="004947B9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C53EE3" w:rsidRPr="00733AF2">
        <w:rPr>
          <w:noProof/>
          <w:sz w:val="18"/>
          <w:szCs w:val="18"/>
          <w:rtl/>
        </w:rPr>
        <w:t xml:space="preserve"> – זווית הסטייה של האור המגיע לנק' המקסימום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53EE3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7B88B7DE" w14:textId="77777777" w:rsidR="00C53EE3" w:rsidRPr="00733AF2" w:rsidRDefault="004947B9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C53EE3" w:rsidRPr="00733AF2">
        <w:rPr>
          <w:noProof/>
          <w:sz w:val="18"/>
          <w:szCs w:val="18"/>
          <w:rtl/>
        </w:rPr>
        <w:t xml:space="preserve"> – המרחק בין אמצע הלוח והמקסימום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53EE3" w:rsidRPr="00733AF2">
        <w:rPr>
          <w:noProof/>
          <w:sz w:val="18"/>
          <w:szCs w:val="18"/>
          <w:rtl/>
        </w:rPr>
        <w:t xml:space="preserve"> . </w:t>
      </w:r>
    </w:p>
    <w:p w14:paraId="4702C6F8" w14:textId="77777777" w:rsidR="00C53EE3" w:rsidRPr="00733AF2" w:rsidRDefault="004947B9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C53EE3" w:rsidRPr="00733AF2">
        <w:rPr>
          <w:noProof/>
          <w:sz w:val="18"/>
          <w:szCs w:val="18"/>
          <w:rtl/>
        </w:rPr>
        <w:t xml:space="preserve"> – המרחק בין המרכז של החריצים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53EE3" w:rsidRPr="00733AF2">
        <w:rPr>
          <w:noProof/>
          <w:sz w:val="18"/>
          <w:szCs w:val="18"/>
          <w:rtl/>
        </w:rPr>
        <w:t xml:space="preserve"> </w:t>
      </w:r>
    </w:p>
    <w:p w14:paraId="5097F3BB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סדר קו המקסימום.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706E2C64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DA9E1E7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u w:val="single"/>
        </w:rPr>
      </w:pPr>
      <w:r w:rsidRPr="00733AF2">
        <w:rPr>
          <w:noProof/>
          <w:sz w:val="18"/>
          <w:szCs w:val="18"/>
          <w:u w:val="single"/>
          <w:rtl/>
        </w:rPr>
        <w:t xml:space="preserve">קווי מינימום בהתאבכות משני מקורות שווי-מופע: </w:t>
      </w:r>
    </w:p>
    <w:p w14:paraId="094C3237" w14:textId="77777777" w:rsidR="00C53EE3" w:rsidRPr="00733AF2" w:rsidRDefault="004947B9" w:rsidP="005C507E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n-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</m:t>
              </m:r>
            </m:den>
          </m:f>
        </m:oMath>
      </m:oMathPara>
    </w:p>
    <w:p w14:paraId="4B2F0C8C" w14:textId="77777777" w:rsidR="00C53EE3" w:rsidRPr="00733AF2" w:rsidRDefault="004947B9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C53EE3" w:rsidRPr="00733AF2">
        <w:rPr>
          <w:noProof/>
          <w:sz w:val="18"/>
          <w:szCs w:val="18"/>
          <w:rtl/>
        </w:rPr>
        <w:t xml:space="preserve"> – זווית הסטייה של האור המגיע לנק' המינימום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53EE3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670122E9" w14:textId="77777777" w:rsidR="00C53EE3" w:rsidRPr="00733AF2" w:rsidRDefault="004947B9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C53EE3" w:rsidRPr="00733AF2">
        <w:rPr>
          <w:noProof/>
          <w:sz w:val="18"/>
          <w:szCs w:val="18"/>
          <w:rtl/>
        </w:rPr>
        <w:t xml:space="preserve"> – המרחק בין אמצע הלוח והמינימום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53EE3" w:rsidRPr="00733AF2">
        <w:rPr>
          <w:noProof/>
          <w:sz w:val="18"/>
          <w:szCs w:val="18"/>
          <w:rtl/>
        </w:rPr>
        <w:t xml:space="preserve"> . </w:t>
      </w:r>
    </w:p>
    <w:p w14:paraId="31A52C7F" w14:textId="77777777" w:rsidR="00C53EE3" w:rsidRPr="00733AF2" w:rsidRDefault="004947B9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C53EE3" w:rsidRPr="00733AF2">
        <w:rPr>
          <w:noProof/>
          <w:sz w:val="18"/>
          <w:szCs w:val="18"/>
          <w:rtl/>
        </w:rPr>
        <w:t xml:space="preserve"> – המרחק בין המרכז של החריצים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53EE3" w:rsidRPr="00733AF2">
        <w:rPr>
          <w:noProof/>
          <w:sz w:val="18"/>
          <w:szCs w:val="18"/>
          <w:rtl/>
        </w:rPr>
        <w:t xml:space="preserve"> . </w:t>
      </w:r>
    </w:p>
    <w:p w14:paraId="28A8D489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6FEE61C9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נוסחת יאנג: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272A49F1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ΔX</m:t>
        </m:r>
      </m:oMath>
      <w:r w:rsidRPr="00733AF2">
        <w:rPr>
          <w:noProof/>
          <w:sz w:val="18"/>
          <w:szCs w:val="18"/>
          <w:rtl/>
        </w:rPr>
        <w:t xml:space="preserve"> - רוחב פס האור</w:t>
      </w:r>
      <w:r>
        <w:rPr>
          <w:rFonts w:hint="cs"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מרחק האנך למסך מהחריצים.</w:t>
      </w:r>
    </w:p>
    <w:p w14:paraId="1C636803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</w:t>
      </w:r>
    </w:p>
    <w:p w14:paraId="2C99FD2E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u w:val="single"/>
          <w:rtl/>
        </w:rPr>
      </w:pPr>
      <w:r w:rsidRPr="00733AF2">
        <w:rPr>
          <w:noProof/>
          <w:sz w:val="18"/>
          <w:szCs w:val="18"/>
          <w:u w:val="single"/>
          <w:rtl/>
        </w:rPr>
        <w:t>קווי מקסימום בהתאבכות בסריג עקיפה:</w:t>
      </w:r>
    </w:p>
    <w:p w14:paraId="2A928921" w14:textId="77777777" w:rsidR="00C53EE3" w:rsidRPr="00733AF2" w:rsidRDefault="00C53EE3" w:rsidP="005C507E">
      <w:pPr>
        <w:bidi w:val="0"/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=nN⋅λ</m:t>
        </m:r>
      </m:oMath>
    </w:p>
    <w:p w14:paraId="52A39266" w14:textId="77777777" w:rsidR="00C53EE3" w:rsidRPr="00733AF2" w:rsidRDefault="004947B9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C53EE3" w:rsidRPr="00733AF2">
        <w:rPr>
          <w:noProof/>
          <w:sz w:val="18"/>
          <w:szCs w:val="18"/>
          <w:rtl/>
        </w:rPr>
        <w:t xml:space="preserve"> – הזווית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53EE3" w:rsidRPr="00733AF2">
        <w:rPr>
          <w:noProof/>
          <w:sz w:val="18"/>
          <w:szCs w:val="18"/>
          <w:rtl/>
        </w:rPr>
        <w:t xml:space="preserve"> .</w:t>
      </w:r>
    </w:p>
    <w:p w14:paraId="683443F8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שני חריצים צמודים.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קבוע הסריג.</w:t>
      </w:r>
    </w:p>
    <w:p w14:paraId="38207708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קווי צומת בעקיפה בסדר יחיד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den>
        </m:f>
      </m:oMath>
    </w:p>
    <w:p w14:paraId="50834400" w14:textId="77777777" w:rsidR="00C53EE3" w:rsidRPr="00733AF2" w:rsidRDefault="004947B9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C53EE3" w:rsidRPr="00733AF2">
        <w:rPr>
          <w:noProof/>
          <w:sz w:val="18"/>
          <w:szCs w:val="18"/>
          <w:rtl/>
        </w:rPr>
        <w:t xml:space="preserve"> – הזווית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53EE3" w:rsidRPr="00733AF2">
        <w:rPr>
          <w:noProof/>
          <w:sz w:val="18"/>
          <w:szCs w:val="18"/>
          <w:rtl/>
        </w:rPr>
        <w:t xml:space="preserve"> .</w:t>
      </w:r>
    </w:p>
    <w:p w14:paraId="56D48286" w14:textId="77777777" w:rsidR="00C53EE3" w:rsidRPr="00733AF2" w:rsidRDefault="004947B9" w:rsidP="005C507E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C53EE3" w:rsidRPr="00733AF2">
        <w:rPr>
          <w:noProof/>
          <w:sz w:val="18"/>
          <w:szCs w:val="18"/>
          <w:rtl/>
        </w:rPr>
        <w:t xml:space="preserve"> – מרחק מרכז 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53EE3" w:rsidRPr="00733AF2">
        <w:rPr>
          <w:noProof/>
          <w:sz w:val="18"/>
          <w:szCs w:val="18"/>
          <w:rtl/>
        </w:rPr>
        <w:t xml:space="preserve"> למרכז המקסימום המרכזי.</w:t>
      </w:r>
      <w:r w:rsidR="00C53EE3"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C53EE3" w:rsidRPr="00733AF2">
        <w:rPr>
          <w:noProof/>
          <w:sz w:val="18"/>
          <w:szCs w:val="18"/>
          <w:rtl/>
        </w:rPr>
        <w:t xml:space="preserve"> – המרחק בין החריץ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C53EE3" w:rsidRPr="00733AF2">
        <w:rPr>
          <w:noProof/>
          <w:sz w:val="18"/>
          <w:szCs w:val="18"/>
          <w:rtl/>
        </w:rPr>
        <w:t xml:space="preserve"> . </w:t>
      </w:r>
    </w:p>
    <w:p w14:paraId="31A0364F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w</m:t>
        </m:r>
      </m:oMath>
      <w:r w:rsidRPr="00733AF2">
        <w:rPr>
          <w:noProof/>
          <w:sz w:val="18"/>
          <w:szCs w:val="18"/>
          <w:rtl/>
        </w:rPr>
        <w:t xml:space="preserve"> – רוחב החריץ.</w:t>
      </w:r>
    </w:p>
    <w:p w14:paraId="6A503031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</w:rPr>
      </w:pPr>
      <w:r w:rsidRPr="00733AF2">
        <w:rPr>
          <w:noProof/>
          <w:sz w:val="18"/>
          <w:szCs w:val="18"/>
          <w:u w:val="single"/>
          <w:rtl/>
        </w:rPr>
        <w:t>עוצמה של גלי קול ביחס לסף השמע</w:t>
      </w:r>
      <w:r w:rsidRPr="00733AF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2155AA2F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היא עוצמת הקול של </w:t>
      </w:r>
      <m:oMath>
        <m:r>
          <w:rPr>
            <w:rFonts w:ascii="Cambria Math" w:hAnsi="Cambria Math"/>
            <w:noProof/>
            <w:sz w:val="18"/>
            <w:szCs w:val="18"/>
          </w:rPr>
          <m:t>α</m:t>
        </m:r>
      </m:oMath>
      <w:r w:rsidRPr="00733AF2">
        <w:rPr>
          <w:noProof/>
          <w:sz w:val="18"/>
          <w:szCs w:val="18"/>
          <w:rtl/>
        </w:rPr>
        <w:t xml:space="preserve"> דציבל.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- סף השמע של אדם. </w:t>
      </w:r>
    </w:p>
    <w:p w14:paraId="6E6E9381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- </w:t>
      </w:r>
      <w:r w:rsidRPr="00733AF2">
        <w:rPr>
          <w:noProof/>
          <w:sz w:val="18"/>
          <w:szCs w:val="18"/>
          <w:u w:val="single"/>
          <w:rtl/>
        </w:rPr>
        <w:t xml:space="preserve">ניתן לרשום גם את היחס בין העוצמות של שני דציבלים שונים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α</m:t>
        </m:r>
      </m:oMath>
      <w:r w:rsidRPr="00733AF2">
        <w:rPr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β</m:t>
        </m:r>
      </m:oMath>
      <w:r w:rsidRPr="00733AF2">
        <w:rPr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α-β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231DB22D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האנרגיה של גל קול: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r>
          <w:rPr>
            <w:rFonts w:ascii="Cambria Math" w:hAnsi="Cambria Math"/>
            <w:noProof/>
            <w:sz w:val="18"/>
            <w:szCs w:val="18"/>
          </w:rPr>
          <m:t>E=I⋅S⋅t</m:t>
        </m:r>
      </m:oMath>
    </w:p>
    <w:p w14:paraId="45493AFE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E</m:t>
        </m:r>
      </m:oMath>
      <w:r w:rsidRPr="00733AF2">
        <w:rPr>
          <w:noProof/>
          <w:sz w:val="18"/>
          <w:szCs w:val="18"/>
          <w:rtl/>
        </w:rPr>
        <w:t xml:space="preserve"> - האנרגיה הכוללת של גל הקול.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Pr="00733AF2">
        <w:rPr>
          <w:noProof/>
          <w:sz w:val="18"/>
          <w:szCs w:val="18"/>
          <w:rtl/>
        </w:rPr>
        <w:t xml:space="preserve"> - העוצמה בדציבל.</w:t>
      </w:r>
    </w:p>
    <w:p w14:paraId="25690987" w14:textId="77777777" w:rsidR="00C53EE3" w:rsidRPr="00733AF2" w:rsidRDefault="00C53EE3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733AF2">
        <w:rPr>
          <w:noProof/>
          <w:sz w:val="18"/>
          <w:szCs w:val="18"/>
          <w:rtl/>
        </w:rPr>
        <w:t xml:space="preserve"> - שטח החתך בו הגל פוגע.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4A803146" w14:textId="77777777" w:rsidR="00EF165A" w:rsidRDefault="00C53EE3" w:rsidP="005C507E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33AF2">
        <w:rPr>
          <w:noProof/>
          <w:sz w:val="18"/>
          <w:szCs w:val="18"/>
          <w:rtl/>
        </w:rPr>
        <w:t xml:space="preserve"> - משך הזמן שהקול פוגע בשטח החתך.</w:t>
      </w:r>
    </w:p>
    <w:p w14:paraId="41A38E35" w14:textId="1ECD714C" w:rsidR="00C53EE3" w:rsidRDefault="00C53EE3" w:rsidP="00EC1319">
      <w:pPr>
        <w:pStyle w:val="2"/>
        <w:spacing w:before="0" w:after="0"/>
        <w:rPr>
          <w:noProof/>
          <w:sz w:val="18"/>
          <w:szCs w:val="18"/>
          <w:rtl/>
        </w:rPr>
      </w:pPr>
      <w:bookmarkStart w:id="0" w:name="_Hlk211862627"/>
      <w:bookmarkStart w:id="1" w:name="_Hlk211862649"/>
      <w:bookmarkStart w:id="2" w:name="_Hlk211862705"/>
      <w:r w:rsidRPr="002B7865">
        <w:rPr>
          <w:rFonts w:hint="cs"/>
          <w:noProof/>
          <w:sz w:val="18"/>
          <w:szCs w:val="18"/>
          <w:rtl/>
        </w:rPr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3A936E5B" w14:textId="77777777" w:rsidR="00C53EE3" w:rsidRPr="004D44D7" w:rsidRDefault="00C53EE3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44FD7080" w14:textId="77777777" w:rsidR="00C53EE3" w:rsidRPr="004D44D7" w:rsidRDefault="004947B9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C53EE3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C53EE3" w:rsidRPr="004D44D7">
        <w:rPr>
          <w:rFonts w:ascii="David" w:hAnsi="David" w:cs="David"/>
          <w:noProof/>
          <w:sz w:val="18"/>
          <w:szCs w:val="18"/>
        </w:rPr>
        <w:t>-</w:t>
      </w:r>
      <w:r w:rsidR="00C53EE3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C53EE3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C53EE3">
        <w:rPr>
          <w:rFonts w:ascii="David" w:hAnsi="David" w:cs="David" w:hint="cs"/>
          <w:noProof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C53EE3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C53EE3" w:rsidRPr="004D44D7">
        <w:rPr>
          <w:rFonts w:ascii="David" w:hAnsi="David" w:cs="David"/>
          <w:noProof/>
          <w:sz w:val="18"/>
          <w:szCs w:val="18"/>
        </w:rPr>
        <w:t>-</w:t>
      </w:r>
      <w:r w:rsidR="00C53EE3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49D1B75D" w14:textId="77777777" w:rsidR="00C53EE3" w:rsidRDefault="00C53EE3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Pr="00B823B2">
        <w:rPr>
          <w:noProof/>
        </w:rPr>
        <w:t xml:space="preserve"> </w:t>
      </w:r>
    </w:p>
    <w:p w14:paraId="0D7454F6" w14:textId="77777777" w:rsidR="00C53EE3" w:rsidRPr="004D44D7" w:rsidRDefault="00C53EE3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47483179" wp14:editId="379ECFEA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C239B" w14:textId="77777777" w:rsidR="00C53EE3" w:rsidRPr="004D44D7" w:rsidRDefault="00C53EE3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781EBAA9" w14:textId="77777777" w:rsidR="00C53EE3" w:rsidRDefault="00C53EE3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4DEBDEED" w14:textId="77777777" w:rsidR="00C53EE3" w:rsidRDefault="00C53EE3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Pr="00B823B2">
        <w:rPr>
          <w:rFonts w:ascii="David" w:hAnsi="David" w:cs="David"/>
          <w:noProof/>
          <w:sz w:val="18"/>
          <w:szCs w:val="18"/>
          <w:rtl/>
        </w:rPr>
        <w:t>האנרגיה המינימלית של מטען בתנועה הרמונית באטום היא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6CD41BE9" w14:textId="77777777" w:rsidR="00C53EE3" w:rsidRPr="00B34940" w:rsidRDefault="00C53EE3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Pr="004D44D7">
        <w:rPr>
          <w:rFonts w:ascii="David" w:hAnsi="David"/>
          <w:noProof/>
          <w:sz w:val="18"/>
          <w:szCs w:val="18"/>
          <w:rtl/>
        </w:rPr>
        <w:t>לי</w:t>
      </w:r>
      <w:r>
        <w:rPr>
          <w:rFonts w:ascii="David" w:hAnsi="David" w:hint="cs"/>
          <w:noProof/>
          <w:sz w:val="18"/>
          <w:szCs w:val="18"/>
          <w:rtl/>
        </w:rPr>
        <w:t>: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5E7CD7BD" w14:textId="77777777" w:rsidR="00EF165A" w:rsidRDefault="00C53EE3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38BD7923" w14:textId="554F4E54" w:rsidR="00C53EE3" w:rsidRPr="00E71F6B" w:rsidRDefault="00C53EE3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57DD01B7" w14:textId="77777777" w:rsidR="00C53EE3" w:rsidRPr="00E71F6B" w:rsidRDefault="00C53EE3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5497A6B1" w14:textId="77777777" w:rsidR="00C53EE3" w:rsidRPr="00E71F6B" w:rsidRDefault="00C53EE3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58E2ACA4" w14:textId="77777777" w:rsidR="00C53EE3" w:rsidRPr="00E71F6B" w:rsidRDefault="00C53EE3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0B05EF57" w14:textId="77777777" w:rsidR="00C53EE3" w:rsidRPr="00E71F6B" w:rsidRDefault="00C53EE3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7DBB9553" w14:textId="77777777" w:rsidR="00C53EE3" w:rsidRPr="00E71F6B" w:rsidRDefault="00C53EE3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32A1E794" wp14:editId="083DEBCA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205C7E40" w14:textId="77777777" w:rsidR="00C53EE3" w:rsidRDefault="00C53EE3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176422B6" w14:textId="77777777" w:rsidR="00C53EE3" w:rsidRPr="00E71F6B" w:rsidRDefault="00C53EE3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77946233" w14:textId="77777777" w:rsidR="00C53EE3" w:rsidRPr="00E71F6B" w:rsidRDefault="00C53EE3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128846AD" w14:textId="77777777" w:rsidR="00C53EE3" w:rsidRPr="00E71F6B" w:rsidRDefault="00C53EE3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110C0FFA" w14:textId="77777777" w:rsidR="00C53EE3" w:rsidRPr="00E71F6B" w:rsidRDefault="00C53EE3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16CD94FB" w14:textId="77777777" w:rsidR="00C53EE3" w:rsidRPr="00093160" w:rsidRDefault="00C53EE3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67D92CA2" w14:textId="77777777" w:rsidR="00C53EE3" w:rsidRPr="00093160" w:rsidRDefault="00C53EE3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3CA68515" w14:textId="77777777" w:rsidR="00EF165A" w:rsidRDefault="00C53EE3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3F841FD3" w14:textId="5FD2FFA7" w:rsidR="00C53EE3" w:rsidRPr="006D071F" w:rsidRDefault="00C53EE3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AC5B19A" w14:textId="77777777" w:rsidR="00C53EE3" w:rsidRPr="006D071F" w:rsidRDefault="00C53EE3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1D3B3385" w14:textId="77777777" w:rsidR="00C53EE3" w:rsidRPr="006D071F" w:rsidRDefault="00C53EE3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176D77A7" w14:textId="77777777" w:rsidR="00EF165A" w:rsidRDefault="00C53EE3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1E7E1BCE" w14:textId="5B4C412E" w:rsidR="00C53EE3" w:rsidRDefault="00C53EE3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6FD6FA0" w14:textId="77777777" w:rsidR="00C53EE3" w:rsidRPr="006F0F6B" w:rsidRDefault="00C53EE3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23B02A0A" w14:textId="77777777" w:rsidR="00C53EE3" w:rsidRPr="006F0F6B" w:rsidRDefault="00C53EE3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81D950C" w14:textId="77777777" w:rsidR="00EF165A" w:rsidRDefault="004947B9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C53EE3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C53EE3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3564048" w14:textId="1A3681C8" w:rsidR="00C53EE3" w:rsidRDefault="00C53EE3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6EECD3F5" w14:textId="77777777" w:rsidR="00C53EE3" w:rsidRPr="00217349" w:rsidRDefault="00C53EE3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0E8C5AFD" w14:textId="77777777" w:rsidR="00C53EE3" w:rsidRPr="00217349" w:rsidRDefault="00C53EE3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398B4E7D" w14:textId="77777777" w:rsidR="00C53EE3" w:rsidRPr="00217349" w:rsidRDefault="00C53EE3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304EDC31" w14:textId="77777777" w:rsidR="00C53EE3" w:rsidRPr="00217349" w:rsidRDefault="00C53EE3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2B5D1730" w14:textId="77777777" w:rsidR="00EF165A" w:rsidRDefault="00C53EE3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2A5539A0" w14:textId="61EBBA75" w:rsidR="00C53EE3" w:rsidRDefault="00C53EE3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22907D5A" w14:textId="77777777" w:rsidR="00C53EE3" w:rsidRPr="00417396" w:rsidRDefault="00C53EE3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55C3B520" w14:textId="77777777" w:rsidR="00EF165A" w:rsidRDefault="00C53EE3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0A14BD90" w14:textId="2D4F4981" w:rsidR="00C53EE3" w:rsidRPr="00542989" w:rsidRDefault="00C53EE3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8B90026" w14:textId="77777777" w:rsidR="00C53EE3" w:rsidRPr="00542989" w:rsidRDefault="00C53EE3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4C479AEB" w14:textId="77777777" w:rsidR="00C53EE3" w:rsidRPr="00542989" w:rsidRDefault="00C53EE3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720F1437" w14:textId="77777777" w:rsidR="00C53EE3" w:rsidRDefault="00C53EE3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29860A70" wp14:editId="164B39F7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782EF" w14:textId="77777777" w:rsidR="00C53EE3" w:rsidRPr="009F3BC4" w:rsidRDefault="00C53EE3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34B6D587" w14:textId="77777777" w:rsidR="00C53EE3" w:rsidRPr="009F3BC4" w:rsidRDefault="00C53EE3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0629EE4A" w14:textId="77777777" w:rsidR="00EF165A" w:rsidRDefault="00C53EE3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31745E6C" w14:textId="549F8123" w:rsidR="00C53EE3" w:rsidRDefault="00C53EE3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8571466" w14:textId="77777777" w:rsidR="00C53EE3" w:rsidRPr="00B6306C" w:rsidRDefault="00C53EE3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1FB66B9E" w14:textId="77777777" w:rsidR="00C53EE3" w:rsidRDefault="00C53EE3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344B48B7" w14:textId="77777777" w:rsidR="00C53EE3" w:rsidRDefault="00C53EE3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473176C9" w14:textId="77777777" w:rsidR="00C53EE3" w:rsidRPr="00B6306C" w:rsidRDefault="00C53EE3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4FA6E2D9" w14:textId="77777777" w:rsidR="00C53EE3" w:rsidRPr="00345030" w:rsidRDefault="00C53EE3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505972E7" w14:textId="77777777" w:rsidR="00C53EE3" w:rsidRPr="00B6306C" w:rsidRDefault="00C53EE3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1299DA1E" w14:textId="77777777" w:rsidR="00C53EE3" w:rsidRPr="00B6306C" w:rsidRDefault="00C53EE3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33516E57" w14:textId="77777777" w:rsidR="00C53EE3" w:rsidRPr="00345030" w:rsidRDefault="004947B9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5602D758" w14:textId="77777777" w:rsidR="00C53EE3" w:rsidRPr="00B6306C" w:rsidRDefault="00C53EE3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59540FF8" w14:textId="77777777" w:rsidR="00EF165A" w:rsidRDefault="00C53EE3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5EF4DC71" wp14:editId="72B9C525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D5ABA" w14:textId="11A746CE" w:rsidR="00C53EE3" w:rsidRPr="002B133B" w:rsidRDefault="00C53EE3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86E5AFF" w14:textId="77777777" w:rsidR="00C53EE3" w:rsidRPr="00922261" w:rsidRDefault="00C53EE3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6CA5E923" w14:textId="77777777" w:rsidR="00C53EE3" w:rsidRPr="001D5B01" w:rsidRDefault="004947B9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33EDD143" w14:textId="77777777" w:rsidR="00C53EE3" w:rsidRPr="002B133B" w:rsidRDefault="00C53EE3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4581C065" w14:textId="77777777" w:rsidR="00C53EE3" w:rsidRPr="002B133B" w:rsidRDefault="00C53EE3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1DBEC05B" w14:textId="77777777" w:rsidR="00C53EE3" w:rsidRPr="002B133B" w:rsidRDefault="00C53EE3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39E6187C" w14:textId="77777777" w:rsidR="00C53EE3" w:rsidRPr="002B133B" w:rsidRDefault="00C53EE3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4B461414" w14:textId="77777777" w:rsidR="00C53EE3" w:rsidRDefault="00C53EE3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5A7D2499" w14:textId="77777777" w:rsidR="00C53EE3" w:rsidRPr="003138D6" w:rsidRDefault="00C53EE3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0DF1D98D" w14:textId="77777777" w:rsidR="00C53EE3" w:rsidRPr="002B133B" w:rsidRDefault="00C53EE3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1233B324" w14:textId="77777777" w:rsidR="00C53EE3" w:rsidRPr="00922261" w:rsidRDefault="00C53EE3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646C3967" w14:textId="77777777" w:rsidR="00C53EE3" w:rsidRPr="002B133B" w:rsidRDefault="00C53EE3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26E30FA4" w14:textId="77777777" w:rsidR="00C53EE3" w:rsidRPr="002B133B" w:rsidRDefault="00C53EE3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6FDBDDA4" w14:textId="77777777" w:rsidR="00C53EE3" w:rsidRDefault="00C53EE3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60D2DF54" w14:textId="77777777" w:rsidR="00C53EE3" w:rsidRPr="002B133B" w:rsidRDefault="00C53EE3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14CE7202" w14:textId="77777777" w:rsidR="00C53EE3" w:rsidRPr="002B133B" w:rsidRDefault="00C53EE3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4EF87E0F" w14:textId="77777777" w:rsidR="00C53EE3" w:rsidRDefault="00C53EE3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2E08DC4B" w14:textId="77777777" w:rsidR="00C53EE3" w:rsidRDefault="00C53EE3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24F7F0BB" w14:textId="77777777" w:rsidR="00C53EE3" w:rsidRPr="002B133B" w:rsidRDefault="00C53EE3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6DAF459" w14:textId="77777777" w:rsidR="00C53EE3" w:rsidRPr="002B133B" w:rsidRDefault="00C53EE3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8DCDFF0" w14:textId="77777777" w:rsidR="00C53EE3" w:rsidRPr="002B133B" w:rsidRDefault="00C53EE3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3C87B95A" w14:textId="77777777" w:rsidR="00C53EE3" w:rsidRPr="002B133B" w:rsidRDefault="00C53EE3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3DDE9041" w14:textId="77777777" w:rsidR="00C53EE3" w:rsidRPr="00922261" w:rsidRDefault="00C53EE3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1E50F04C" w14:textId="77777777" w:rsidR="00C53EE3" w:rsidRPr="002B133B" w:rsidRDefault="00C53EE3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21F4F8E" w14:textId="77777777" w:rsidR="00C53EE3" w:rsidRPr="00922261" w:rsidRDefault="00C53EE3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263BBA0D" w14:textId="77777777" w:rsidR="00C53EE3" w:rsidRDefault="00C53EE3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5C5D58CA" w14:textId="77777777" w:rsidR="00C53EE3" w:rsidRPr="00922261" w:rsidRDefault="00C53EE3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042435F2" w14:textId="77777777" w:rsidR="00C53EE3" w:rsidRDefault="00C53EE3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7C36425A" w14:textId="77777777" w:rsidR="00C53EE3" w:rsidRPr="002B133B" w:rsidRDefault="00C53EE3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489C74CD" w14:textId="77777777" w:rsidR="00C53EE3" w:rsidRPr="00C93A0E" w:rsidRDefault="00C53EE3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3539AAEC" w14:textId="77777777" w:rsidR="00C53EE3" w:rsidRDefault="004947B9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C53EE3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005F0065" w14:textId="77777777" w:rsidR="00C53EE3" w:rsidRPr="00C93A0E" w:rsidRDefault="00C53EE3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579EE24E" w14:textId="77777777" w:rsidR="00C53EE3" w:rsidRPr="002B133B" w:rsidRDefault="00C53EE3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055CAC59" w14:textId="77777777" w:rsidR="00C53EE3" w:rsidRPr="002B133B" w:rsidRDefault="00C53EE3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4F4C844F" w14:textId="77777777" w:rsidR="00C53EE3" w:rsidRPr="002B133B" w:rsidRDefault="00C53EE3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457CAA75" w14:textId="77777777" w:rsidR="00C53EE3" w:rsidRPr="002B133B" w:rsidRDefault="00C53EE3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5AA42996" w14:textId="77777777" w:rsidR="00C53EE3" w:rsidRPr="002B133B" w:rsidRDefault="00C53EE3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66DC4C96" w14:textId="77777777" w:rsidR="00C53EE3" w:rsidRPr="002B133B" w:rsidRDefault="00C53EE3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2C730251" w14:textId="77777777" w:rsidR="00C53EE3" w:rsidRDefault="00C53EE3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532C9F83" w14:textId="77777777" w:rsidR="00C53EE3" w:rsidRPr="002B133B" w:rsidRDefault="00C53EE3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1F0465E" w14:textId="77777777" w:rsidR="00C53EE3" w:rsidRPr="00C93A0E" w:rsidRDefault="00C53EE3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29C885ED" w14:textId="77777777" w:rsidR="00C53EE3" w:rsidRPr="002B133B" w:rsidRDefault="00C53EE3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0CC69FA8" w14:textId="77777777" w:rsidR="00C53EE3" w:rsidRPr="002B133B" w:rsidRDefault="00C53EE3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3AE7993E" w14:textId="77777777" w:rsidR="00C53EE3" w:rsidRDefault="00C53EE3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61EEB59D" w14:textId="77777777" w:rsidR="00C53EE3" w:rsidRPr="002B133B" w:rsidRDefault="00C53EE3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DBA3CED" w14:textId="77777777" w:rsidR="00C53EE3" w:rsidRPr="00765F54" w:rsidRDefault="00C53EE3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0CC0115D" w14:textId="77777777" w:rsidR="00C53EE3" w:rsidRDefault="00C53EE3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50304ED6" w14:textId="77777777" w:rsidR="00EF165A" w:rsidRDefault="00C53EE3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66E53AFD" w14:textId="08F593B5" w:rsidR="00C53EE3" w:rsidRPr="002B133B" w:rsidRDefault="00C53EE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0314D6B1" w14:textId="77777777" w:rsidR="00C53EE3" w:rsidRPr="002B133B" w:rsidRDefault="00C53EE3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517CE6C4" w14:textId="77777777" w:rsidR="00C53EE3" w:rsidRPr="00BF2ACC" w:rsidRDefault="004947B9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3FADDC53" w14:textId="77777777" w:rsidR="00C53EE3" w:rsidRPr="002B133B" w:rsidRDefault="00C53EE3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0BEA34F2" w14:textId="77777777" w:rsidR="00C53EE3" w:rsidRDefault="00C53EE3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32FDE4C2" w14:textId="77777777" w:rsidR="00C53EE3" w:rsidRPr="002B133B" w:rsidRDefault="00C53EE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13DACD5" w14:textId="77777777" w:rsidR="00C53EE3" w:rsidRPr="002B133B" w:rsidRDefault="00C53EE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018DAB10" wp14:editId="32E8270E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C56B9" w14:textId="77777777" w:rsidR="00C53EE3" w:rsidRPr="002B133B" w:rsidRDefault="00C53EE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4837CDE6" w14:textId="77777777" w:rsidR="00C53EE3" w:rsidRPr="002B133B" w:rsidRDefault="00C53EE3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1FE2D077" w14:textId="77777777" w:rsidR="00C53EE3" w:rsidRPr="00BF2ACC" w:rsidRDefault="00C53EE3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5B642BE3" w14:textId="77777777" w:rsidR="00C53EE3" w:rsidRDefault="00C53EE3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2CF48852" w14:textId="77777777" w:rsidR="00C53EE3" w:rsidRPr="0097765A" w:rsidRDefault="00C53EE3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drawing>
          <wp:anchor distT="0" distB="0" distL="114300" distR="114300" simplePos="0" relativeHeight="251663360" behindDoc="1" locked="0" layoutInCell="1" allowOverlap="1" wp14:anchorId="0F2F1E4E" wp14:editId="584E3E12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3C1E77FF" w14:textId="77777777" w:rsidR="00C53EE3" w:rsidRDefault="00C53EE3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77EE530A" w14:textId="77777777" w:rsidR="00C53EE3" w:rsidRPr="0097765A" w:rsidRDefault="00C53EE3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CF4ABEF" w14:textId="77777777" w:rsidR="00C53EE3" w:rsidRPr="002B133B" w:rsidRDefault="00C53EE3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174A8B2" w14:textId="77777777" w:rsidR="00C53EE3" w:rsidRDefault="00C53EE3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13788956" w14:textId="77777777" w:rsidR="00C53EE3" w:rsidRPr="00922261" w:rsidRDefault="00C53EE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2396576" w14:textId="77777777" w:rsidR="00C53EE3" w:rsidRDefault="00C53EE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3EF622B4" w14:textId="77777777" w:rsidR="00C53EE3" w:rsidRPr="002B133B" w:rsidRDefault="00C53EE3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039E2E22" w14:textId="77777777" w:rsidR="00C53EE3" w:rsidRPr="002B133B" w:rsidRDefault="00C53EE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665C808D" w14:textId="77777777" w:rsidR="00C53EE3" w:rsidRPr="002B133B" w:rsidRDefault="00C53EE3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05BC95E4" w14:textId="77777777" w:rsidR="00C53EE3" w:rsidRPr="002B133B" w:rsidRDefault="00C53EE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ECEF830" w14:textId="77777777" w:rsidR="00C53EE3" w:rsidRPr="002B133B" w:rsidRDefault="00C53EE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5514114B" w14:textId="77777777" w:rsidR="00C53EE3" w:rsidRPr="0097765A" w:rsidRDefault="00C53EE3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7DE84B80" w14:textId="77777777" w:rsidR="00C53EE3" w:rsidRPr="002B133B" w:rsidRDefault="00C53EE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53A564DC" w14:textId="77777777" w:rsidR="00C53EE3" w:rsidRPr="002B133B" w:rsidRDefault="00C53EE3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0B1B3367" w14:textId="77777777" w:rsidR="00C53EE3" w:rsidRPr="00BF2ACC" w:rsidRDefault="00C53EE3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2D8FA3FA" w14:textId="77777777" w:rsidR="00C53EE3" w:rsidRDefault="00C53EE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7A927214" w14:textId="77777777" w:rsidR="00C53EE3" w:rsidRPr="002B133B" w:rsidRDefault="00C53EE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F2F5550" w14:textId="77777777" w:rsidR="00C53EE3" w:rsidRPr="005E1661" w:rsidRDefault="00C53EE3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35E8B534" w14:textId="77777777" w:rsidR="00C53EE3" w:rsidRPr="00BF2ACC" w:rsidRDefault="00C53EE3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3B7C6F3F" w14:textId="77777777" w:rsidR="00C53EE3" w:rsidRPr="002B133B" w:rsidRDefault="00C53EE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2FC4982F" w14:textId="77777777" w:rsidR="00C53EE3" w:rsidRPr="001D5B01" w:rsidRDefault="00C53EE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40F03D0" w14:textId="77777777" w:rsidR="00C53EE3" w:rsidRPr="001D5B01" w:rsidRDefault="00C53EE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6F121A00" w14:textId="77777777" w:rsidR="00C53EE3" w:rsidRPr="002B133B" w:rsidRDefault="00C53EE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247C713B" w14:textId="77777777" w:rsidR="00C53EE3" w:rsidRDefault="00C53EE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5510A865" w14:textId="77777777" w:rsidR="00C53EE3" w:rsidRPr="002B133B" w:rsidRDefault="00C53EE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B18FADD" w14:textId="77777777" w:rsidR="00C53EE3" w:rsidRPr="00BF2ACC" w:rsidRDefault="00C53EE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085CD7C4" w14:textId="77777777" w:rsidR="00C53EE3" w:rsidRDefault="00C53EE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6CCE27D5" w14:textId="77777777" w:rsidR="00C53EE3" w:rsidRPr="002B133B" w:rsidRDefault="004947B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C53EE3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3BDB07F9" w14:textId="77777777" w:rsidR="00C53EE3" w:rsidRPr="005E1661" w:rsidRDefault="004947B9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C53EE3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5CCD9D05" w14:textId="77777777" w:rsidR="00C53EE3" w:rsidRDefault="00C53EE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570DA02F" w14:textId="77777777" w:rsidR="00C53EE3" w:rsidRPr="002B133B" w:rsidRDefault="00C53EE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0C6FCF9" w14:textId="77777777" w:rsidR="00C53EE3" w:rsidRPr="002B133B" w:rsidRDefault="00C53EE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2CE3A464" w14:textId="77777777" w:rsidR="00C53EE3" w:rsidRPr="005E1661" w:rsidRDefault="004947B9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34265231" w14:textId="77777777" w:rsidR="00C53EE3" w:rsidRPr="002B133B" w:rsidRDefault="00C53EE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D2BEEAD" w14:textId="77777777" w:rsidR="00C53EE3" w:rsidRPr="002B133B" w:rsidRDefault="00C53EE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59704A9F" w14:textId="77777777" w:rsidR="00C53EE3" w:rsidRPr="002B133B" w:rsidRDefault="00C53EE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43EBA58E" w14:textId="77777777" w:rsidR="00C53EE3" w:rsidRPr="002B133B" w:rsidRDefault="00C53EE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423B12BA" w14:textId="77777777" w:rsidR="00C53EE3" w:rsidRPr="002B133B" w:rsidRDefault="00C53EE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6F4A30C0" w14:textId="77777777" w:rsidR="00C53EE3" w:rsidRPr="002B133B" w:rsidRDefault="00C53EE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0C3D2506" w14:textId="77777777" w:rsidR="00C53EE3" w:rsidRPr="002B133B" w:rsidRDefault="00C53EE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20C2009E" w14:textId="77777777" w:rsidR="00C53EE3" w:rsidRPr="002B133B" w:rsidRDefault="00C53EE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4D9E7208" w14:textId="77777777" w:rsidR="00C53EE3" w:rsidRDefault="00C53EE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5289856E" w14:textId="77777777" w:rsidR="00C53EE3" w:rsidRPr="002B133B" w:rsidRDefault="00C53EE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0D0B5B7" w14:textId="77777777" w:rsidR="00C53EE3" w:rsidRPr="002B133B" w:rsidRDefault="00C53EE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61D7DE68" w14:textId="77777777" w:rsidR="00C53EE3" w:rsidRDefault="00C53EE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w:lastRenderedPageBreak/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317C2D13" w14:textId="77777777" w:rsidR="00C53EE3" w:rsidRPr="002B133B" w:rsidRDefault="00C53EE3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4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4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03DA096C" w14:textId="77777777" w:rsidR="00C53EE3" w:rsidRDefault="00C53EE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5EA82DB4" w14:textId="77777777" w:rsidR="00C53EE3" w:rsidRPr="00BF2ACC" w:rsidRDefault="004947B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74EE3871" w14:textId="77777777" w:rsidR="00C53EE3" w:rsidRPr="004D158A" w:rsidRDefault="00C53EE3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71F83006" w14:textId="77777777" w:rsidR="00C53EE3" w:rsidRPr="005E1661" w:rsidRDefault="00C53EE3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59574273" w14:textId="77777777" w:rsidR="00C53EE3" w:rsidRPr="002B133B" w:rsidRDefault="00C53EE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39D21C1" w14:textId="77777777" w:rsidR="00C53EE3" w:rsidRPr="004D158A" w:rsidRDefault="004947B9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3E2492C6" w14:textId="77777777" w:rsidR="00C53EE3" w:rsidRPr="002B133B" w:rsidRDefault="00C53EE3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1C1F8F79" w14:textId="77777777" w:rsidR="00C53EE3" w:rsidRDefault="00C53EE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01CFCAC2" w14:textId="77777777" w:rsidR="00C53EE3" w:rsidRPr="002B133B" w:rsidRDefault="00C53EE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BA237FD" w14:textId="77777777" w:rsidR="00C53EE3" w:rsidRPr="004D158A" w:rsidRDefault="004947B9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75589421" w14:textId="77777777" w:rsidR="00EF165A" w:rsidRDefault="00C53EE3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88218C9" w14:textId="684D378A" w:rsidR="00C53EE3" w:rsidRPr="005B1515" w:rsidRDefault="00C53EE3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01FD89C0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769A3D19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1626EAB0" w14:textId="77777777" w:rsidR="00C53EE3" w:rsidRPr="005B1515" w:rsidRDefault="00C53EE3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6E061D0E" w14:textId="77777777" w:rsidR="00C53EE3" w:rsidRDefault="00C53EE3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7B9587FC" w14:textId="77777777" w:rsidR="00C53EE3" w:rsidRPr="005B1515" w:rsidRDefault="00C53EE3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28ECFF3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2BCC6B6E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5C421FBE" w14:textId="77777777" w:rsidR="00C53EE3" w:rsidRPr="005B1515" w:rsidRDefault="004947B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6FC8B27C" w14:textId="77777777" w:rsidR="00C53EE3" w:rsidRPr="005B1515" w:rsidRDefault="00C53EE3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01741F8F" w14:textId="77777777" w:rsidR="00C53EE3" w:rsidRPr="005B1515" w:rsidRDefault="004947B9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5EEB62A0" w14:textId="77777777" w:rsidR="00C53EE3" w:rsidRPr="005B1515" w:rsidRDefault="004947B9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07337E61" w14:textId="77777777" w:rsidR="00C53EE3" w:rsidRPr="005B1515" w:rsidRDefault="004947B9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5D83FD8B" w14:textId="77777777" w:rsidR="00C53EE3" w:rsidRPr="005B1515" w:rsidRDefault="004947B9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2BA2A114" w14:textId="77777777" w:rsidR="00C53EE3" w:rsidRPr="005B1515" w:rsidRDefault="004947B9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190A3F1B" w14:textId="77777777" w:rsidR="00C53EE3" w:rsidRPr="005B1515" w:rsidRDefault="004947B9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3923A32F" w14:textId="77777777" w:rsidR="00C53EE3" w:rsidRPr="005B1515" w:rsidRDefault="004947B9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27381AA4" w14:textId="77777777" w:rsidR="00C53EE3" w:rsidRPr="005B1515" w:rsidRDefault="004947B9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2E62D3E1" w14:textId="77777777" w:rsidR="00C53EE3" w:rsidRPr="005B1515" w:rsidRDefault="004947B9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20673176" w14:textId="77777777" w:rsidR="00C53EE3" w:rsidRPr="005B1515" w:rsidRDefault="004947B9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31E143B9" w14:textId="77777777" w:rsidR="00C53EE3" w:rsidRPr="005B1515" w:rsidRDefault="004947B9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29EFF177" w14:textId="77777777" w:rsidR="00C53EE3" w:rsidRPr="005B1515" w:rsidRDefault="004947B9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750F333A" w14:textId="77777777" w:rsidR="00C53EE3" w:rsidRPr="005B1515" w:rsidRDefault="004947B9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632D1F78" w14:textId="77777777" w:rsidR="00C53EE3" w:rsidRPr="005B1515" w:rsidRDefault="00C53EE3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551D31E8" w14:textId="77777777" w:rsidR="00C53EE3" w:rsidRPr="005B1515" w:rsidRDefault="004947B9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5C108006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000C51DB" w14:textId="77777777" w:rsidR="00C53EE3" w:rsidRPr="005B1515" w:rsidRDefault="00C53EE3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73ACF2B5" w14:textId="77777777" w:rsidR="00C53EE3" w:rsidRPr="005B1515" w:rsidRDefault="00C53EE3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4CE7F3C7" w14:textId="77777777" w:rsidR="00C53EE3" w:rsidRPr="005B1515" w:rsidRDefault="00C53EE3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798001AA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3ECCD7EF" w14:textId="77777777" w:rsidR="00C53EE3" w:rsidRPr="005B1515" w:rsidRDefault="004947B9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5384CB5B" w14:textId="77777777" w:rsidR="00C53EE3" w:rsidRPr="005B1515" w:rsidRDefault="004947B9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287A529A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77BFB10A" w14:textId="77777777" w:rsidR="00C53EE3" w:rsidRPr="005B1515" w:rsidRDefault="004947B9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0FF7B755" w14:textId="77777777" w:rsidR="00C53EE3" w:rsidRPr="005B1515" w:rsidRDefault="00C53EE3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2D410488" w14:textId="77777777" w:rsidR="00C53EE3" w:rsidRPr="005B1515" w:rsidRDefault="004947B9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3257A847" w14:textId="77777777" w:rsidR="00C53EE3" w:rsidRPr="005B1515" w:rsidRDefault="004947B9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67DF8195" w14:textId="77777777" w:rsidR="00C53EE3" w:rsidRPr="005B1515" w:rsidRDefault="00C53EE3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047B3083" w14:textId="77777777" w:rsidR="00C53EE3" w:rsidRPr="005B1515" w:rsidRDefault="004947B9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0500BCFA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085E7CD2" w14:textId="77777777" w:rsidR="00C53EE3" w:rsidRPr="005B1515" w:rsidRDefault="00C53EE3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2BE72808" w14:textId="77777777" w:rsidR="00C53EE3" w:rsidRPr="005B1515" w:rsidRDefault="00C53EE3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5DF78708" w14:textId="77777777" w:rsidR="00C53EE3" w:rsidRPr="005B1515" w:rsidRDefault="004947B9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7C042CB9" w14:textId="77777777" w:rsidR="00C53EE3" w:rsidRPr="005B1515" w:rsidRDefault="00C53EE3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4734A7D9" w14:textId="77777777" w:rsidR="00C53EE3" w:rsidRPr="005B1515" w:rsidRDefault="004947B9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A180660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16B962D9" w14:textId="77777777" w:rsidR="00C53EE3" w:rsidRPr="005B1515" w:rsidRDefault="004947B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C53EE3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C53EE3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C53EE3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C53EE3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6111EDBB" w14:textId="77777777" w:rsidR="00C53EE3" w:rsidRPr="005B1515" w:rsidRDefault="004947B9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C53EE3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07DA030B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51B363E2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6A0BB95A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5ED2B33F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543353E6" w14:textId="77777777" w:rsidR="00C53EE3" w:rsidRPr="005B1515" w:rsidRDefault="00C53EE3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50267A7E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6F3608BD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06FA3A1E" w14:textId="77777777" w:rsidR="00C53EE3" w:rsidRPr="005B1515" w:rsidRDefault="00C53EE3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48944353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7AE7AA5B" w14:textId="77777777" w:rsidR="00C53EE3" w:rsidRPr="005B1515" w:rsidRDefault="004947B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247F51C8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43712EB6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819D9C7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42C48315" w14:textId="77777777" w:rsidR="00C53EE3" w:rsidRPr="005B1515" w:rsidRDefault="00C53EE3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07E583AA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0AF8CBBB" w14:textId="77777777" w:rsidR="00C53EE3" w:rsidRPr="005B1515" w:rsidRDefault="00C53EE3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05AC768A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444C490D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3D9B450D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08B4C896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1A7FD333" w14:textId="77777777" w:rsidR="00C53EE3" w:rsidRPr="005B1515" w:rsidRDefault="004947B9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34D6018D" w14:textId="77777777" w:rsidR="00C53EE3" w:rsidRPr="005B1515" w:rsidRDefault="00C53EE3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110656A4" w14:textId="77777777" w:rsidR="00C53EE3" w:rsidRPr="005B1515" w:rsidRDefault="00C53EE3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3B3691F1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3789A584" w14:textId="77777777" w:rsidR="00C53EE3" w:rsidRPr="005B1515" w:rsidRDefault="00C53EE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369F8010" w14:textId="77777777" w:rsidR="00C53EE3" w:rsidRPr="005B1515" w:rsidRDefault="00C53EE3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2000A7C0" w14:textId="77777777" w:rsidR="00C53EE3" w:rsidRPr="005B1515" w:rsidRDefault="00C53EE3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54304498" w14:textId="77777777" w:rsidR="00C53EE3" w:rsidRPr="005B1515" w:rsidRDefault="00C53EE3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0AC8F06B" w14:textId="77777777" w:rsidR="00EF165A" w:rsidRDefault="00C53EE3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5C7DBA6E" w14:textId="62379E83" w:rsidR="00C53EE3" w:rsidRPr="002B133B" w:rsidRDefault="00C53EE3" w:rsidP="006656EF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ייצוג באמצעות אלגברה לינארית: </w:t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E65FCB4" w14:textId="77777777" w:rsidR="00C53EE3" w:rsidRPr="002B133B" w:rsidRDefault="00C53EE3" w:rsidP="006656EF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תכונות המכפלה הפנימית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099C7111" w14:textId="77777777" w:rsidR="00C53EE3" w:rsidRDefault="004947B9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u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</m:oMath>
      <w:r w:rsidR="00C53EE3" w:rsidRPr="002B133B">
        <w:rPr>
          <w:rFonts w:asciiTheme="majorBidi" w:eastAsia="Times New Roman" w:hAnsiTheme="majorBidi" w:cstheme="majorBidi"/>
          <w:noProof/>
          <w:sz w:val="18"/>
          <w:szCs w:val="18"/>
          <w:rtl/>
        </w:rPr>
        <w:t xml:space="preserve"> =</w:t>
      </w:r>
      <w:r w:rsidR="00C53EE3"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="00C53EE3" w:rsidRPr="002B133B">
        <w:rPr>
          <w:rFonts w:ascii="David" w:eastAsia="Times New Roman" w:hAnsi="David"/>
          <w:noProof/>
          <w:sz w:val="18"/>
          <w:szCs w:val="18"/>
          <w:rtl/>
        </w:rPr>
        <w:t>סקלר</w:t>
      </w:r>
      <w:r w:rsidR="00C53EE3" w:rsidRPr="002B133B">
        <w:rPr>
          <w:rFonts w:eastAsia="Times New Roman"/>
          <w:noProof/>
          <w:sz w:val="18"/>
          <w:szCs w:val="18"/>
          <w:rtl/>
        </w:rPr>
        <w:br/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</m:oMath>
      <w:r w:rsidR="00C53EE3">
        <w:rPr>
          <w:rFonts w:eastAsia="Times New Roman" w:hint="cs"/>
          <w:i/>
          <w:noProof/>
          <w:sz w:val="18"/>
          <w:szCs w:val="18"/>
          <w:rtl/>
        </w:rPr>
        <w:t xml:space="preserve"> תמיד </w:t>
      </w:r>
      <w:r w:rsidR="00C53EE3" w:rsidRPr="002B133B">
        <w:rPr>
          <w:rFonts w:eastAsia="Times New Roman" w:hint="cs"/>
          <w:i/>
          <w:noProof/>
          <w:sz w:val="18"/>
          <w:szCs w:val="18"/>
          <w:rtl/>
        </w:rPr>
        <w:t>ממשי</w:t>
      </w:r>
      <w:r w:rsidR="00C53EE3">
        <w:rPr>
          <w:rFonts w:eastAsia="Times New Roman" w:hint="cs"/>
          <w:i/>
          <w:noProof/>
          <w:sz w:val="18"/>
          <w:szCs w:val="18"/>
          <w:rtl/>
        </w:rPr>
        <w:t xml:space="preserve"> גדול או שווה לאפס</w:t>
      </w:r>
    </w:p>
    <w:p w14:paraId="51AA4D53" w14:textId="77777777" w:rsidR="00C53EE3" w:rsidRDefault="00C53EE3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אם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</w:rPr>
          <m:t>=0</m:t>
        </m:r>
      </m:oMath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אז </w:t>
      </w:r>
      <m:oMath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v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e>
        </m:d>
      </m:oMath>
      <w:r w:rsidRPr="002B133B">
        <w:rPr>
          <w:rFonts w:eastAsia="Times New Roman"/>
          <w:i/>
          <w:noProof/>
          <w:sz w:val="18"/>
          <w:szCs w:val="18"/>
          <w:rtl/>
        </w:rPr>
        <w:t xml:space="preserve"> </w:t>
      </w:r>
    </w:p>
    <w:p w14:paraId="0D65532E" w14:textId="77777777" w:rsidR="00C53EE3" w:rsidRDefault="00C53EE3" w:rsidP="006656EF">
      <w:pPr>
        <w:pStyle w:val="a3"/>
        <w:spacing w:after="0"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v</m:t>
        </m:r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|</m:t>
        </m:r>
        <m:d>
          <m:d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α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&gt;+</m:t>
                </m:r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β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&gt;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α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+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β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0334C004" w14:textId="77777777" w:rsidR="00C53EE3" w:rsidRDefault="00C53EE3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483F75">
        <w:rPr>
          <w:rFonts w:ascii="David" w:eastAsia="Times New Roman" w:hAnsi="David"/>
          <w:noProof/>
          <w:sz w:val="18"/>
          <w:szCs w:val="18"/>
          <w:u w:val="single"/>
          <w:rtl/>
        </w:rPr>
        <w:t>הגדרת המכפלה הפנימית בפונקציות הגל</w:t>
      </w:r>
      <w:r w:rsidRPr="002B133B">
        <w:rPr>
          <w:rFonts w:eastAsia="Times New Roman" w:hint="cs"/>
          <w:i/>
          <w:noProof/>
          <w:sz w:val="18"/>
          <w:szCs w:val="18"/>
          <w:rtl/>
        </w:rPr>
        <w:t>:</w:t>
      </w:r>
    </w:p>
    <w:p w14:paraId="19B704B0" w14:textId="77777777" w:rsidR="00C53EE3" w:rsidRPr="002B133B" w:rsidRDefault="00C53EE3" w:rsidP="006656EF">
      <w:pPr>
        <w:pStyle w:val="a3"/>
        <w:spacing w:after="0" w:line="240" w:lineRule="auto"/>
        <w:jc w:val="right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ⅆ</m:t>
            </m:r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x</m:t>
            </m:r>
          </m:e>
        </m:nary>
      </m:oMath>
    </w:p>
    <w:p w14:paraId="1D3BA65D" w14:textId="77777777" w:rsidR="00C53EE3" w:rsidRPr="002B133B" w:rsidRDefault="00C53EE3" w:rsidP="006656EF">
      <w:pPr>
        <w:pStyle w:val="a3"/>
        <w:spacing w:after="0" w:line="240" w:lineRule="auto"/>
        <w:rPr>
          <w:rFonts w:ascii="Cambria Math" w:eastAsia="Times New Roman" w:hAnsi="Cambria Math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נורמה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radPr>
          <m:deg/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v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</m:rad>
      </m:oMath>
    </w:p>
    <w:p w14:paraId="146A00C6" w14:textId="77777777" w:rsidR="00C53EE3" w:rsidRDefault="00C53EE3" w:rsidP="006656EF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מכפלה פנימית: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1</m:t>
                </m:r>
              </m:sub>
            </m:sSub>
            <m:d>
              <m:dPr>
                <m:begChr m:val="|"/>
                <m:endChr m:val="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  <m:sup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β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</m:sSub>
          </m:e>
        </m:nary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כאשר 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eastAsia="Times New Roman"/>
                <w:noProof/>
                <w:sz w:val="18"/>
                <w:szCs w:val="18"/>
              </w:rPr>
              <m:t xml:space="preserve"> </m:t>
            </m:r>
          </m:sup>
        </m:sSubSup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β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הם המקדמים של פונקציות הגל באותו בסיס</w:t>
      </w:r>
    </w:p>
    <w:p w14:paraId="41AC6E3E" w14:textId="77777777" w:rsidR="00C53EE3" w:rsidRPr="002B133B" w:rsidRDefault="00C53EE3" w:rsidP="006656EF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אי שוויון שוורץ: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 w:rsidRPr="00922261">
        <w:rPr>
          <w:rFonts w:eastAsia="Times New Roman"/>
          <w:noProof/>
          <w:sz w:val="18"/>
          <w:szCs w:val="18"/>
        </w:rPr>
        <w:t>G​O​O​L</w:t>
      </w:r>
    </w:p>
    <w:p w14:paraId="0F0E10DA" w14:textId="77777777" w:rsidR="00C53EE3" w:rsidRPr="004D158A" w:rsidRDefault="004947B9" w:rsidP="006656EF">
      <w:pPr>
        <w:pStyle w:val="a3"/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b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rtl/>
              <w:lang w:val=""/>
            </w:rPr>
            <m:t>≤</m:t>
          </m:r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</m:d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b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</m:d>
        </m:oMath>
      </m:oMathPara>
    </w:p>
    <w:p w14:paraId="29A923E2" w14:textId="77777777" w:rsidR="00C53EE3" w:rsidRPr="002B133B" w:rsidRDefault="00C53EE3" w:rsidP="006656EF">
      <w:pPr>
        <w:pStyle w:val="a3"/>
        <w:spacing w:after="0" w:line="240" w:lineRule="auto"/>
        <w:rPr>
          <w:rFonts w:eastAsia="Times New Roman" w:cstheme="majorBidi"/>
          <w:noProof/>
          <w:sz w:val="18"/>
          <w:szCs w:val="18"/>
          <w:lang w:val=""/>
        </w:rPr>
      </w:pPr>
      <w:r w:rsidRPr="00483F75">
        <w:rPr>
          <w:rFonts w:eastAsia="Times New Roman" w:hint="cs"/>
          <w:noProof/>
          <w:sz w:val="18"/>
          <w:szCs w:val="18"/>
          <w:u w:val="single"/>
          <w:rtl/>
        </w:rPr>
        <w:t>זווית מוכללת בין וקטורים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  <w:lang w:val="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lang w:val=""/>
                  </w:rPr>
                </m:ctrlPr>
              </m:fPr>
              <m:num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num>
              <m:den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</m:den>
            </m:f>
          </m:e>
        </m:rad>
      </m:oMath>
    </w:p>
    <w:p w14:paraId="1A107C60" w14:textId="77777777" w:rsidR="00EF165A" w:rsidRDefault="00C53EE3" w:rsidP="006656EF">
      <w:pPr>
        <w:spacing w:line="240" w:lineRule="auto"/>
        <w:rPr>
          <w:rStyle w:val="ac"/>
          <w:rFonts w:asciiTheme="majorBidi" w:hAnsiTheme="majorBidi" w:cstheme="majorBidi"/>
          <w:noProof/>
          <w:sz w:val="18"/>
          <w:szCs w:val="18"/>
        </w:rPr>
      </w:pPr>
      <w:r w:rsidRPr="00483F75">
        <w:rPr>
          <w:rStyle w:val="ac"/>
          <w:rFonts w:hint="cs"/>
          <w:noProof/>
          <w:sz w:val="18"/>
          <w:szCs w:val="18"/>
          <w:u w:val="single"/>
          <w:rtl/>
        </w:rPr>
        <w:t>אי שוויון המשולש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               </w:t>
      </w:r>
      <w:r w:rsidRPr="002B133B"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ctrl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+</m:t>
                </m:r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d>
                  </m:e>
                </m:d>
              </m:e>
            </m:d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≤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+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</m:d>
      </m:oMath>
    </w:p>
    <w:p w14:paraId="4DE1B649" w14:textId="59BBF0C4" w:rsidR="00C53EE3" w:rsidRPr="002B133B" w:rsidRDefault="00C53EE3" w:rsidP="00331BA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בייצוג אלגברי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  <w:r>
        <w:rPr>
          <w:noProof/>
          <w:sz w:val="18"/>
          <w:szCs w:val="18"/>
          <w:rtl/>
        </w:rPr>
        <w:tab/>
      </w:r>
    </w:p>
    <w:p w14:paraId="671ADE77" w14:textId="77777777" w:rsidR="00C53EE3" w:rsidRDefault="00C53EE3" w:rsidP="005B653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ascii="Calibri" w:hAnsi="Calibri" w:hint="cs"/>
          <w:noProof/>
          <w:sz w:val="18"/>
          <w:szCs w:val="18"/>
          <w:u w:val="single"/>
          <w:rtl/>
        </w:rPr>
        <w:t>אופרטורים מיוצגים באמצעות מטריצות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CD5742B" w14:textId="77777777" w:rsidR="00C53EE3" w:rsidRPr="002B133B" w:rsidRDefault="004947B9" w:rsidP="005B653D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</w:rPr>
                <m:t>Q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</m:sSub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</m:oMathPara>
      <w:r w:rsidR="00C53EE3">
        <w:rPr>
          <w:rFonts w:hint="cs"/>
          <w:noProof/>
          <w:sz w:val="18"/>
          <w:szCs w:val="18"/>
          <w:rtl/>
        </w:rPr>
        <w:t xml:space="preserve">- </w:t>
      </w:r>
      <w:r w:rsidR="00C53EE3" w:rsidRPr="002B133B">
        <w:rPr>
          <w:rFonts w:hint="cs"/>
          <w:noProof/>
          <w:sz w:val="18"/>
          <w:szCs w:val="18"/>
          <w:rtl/>
        </w:rPr>
        <w:t xml:space="preserve">האיבר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</m:oMath>
      <w:r w:rsidR="00C53EE3" w:rsidRPr="002B133B">
        <w:rPr>
          <w:noProof/>
          <w:sz w:val="18"/>
          <w:szCs w:val="18"/>
          <w:rtl/>
        </w:rPr>
        <w:t xml:space="preserve"> </w:t>
      </w:r>
      <w:r w:rsidR="00C53EE3" w:rsidRPr="002B133B">
        <w:rPr>
          <w:rFonts w:hint="cs"/>
          <w:noProof/>
          <w:sz w:val="18"/>
          <w:szCs w:val="18"/>
          <w:rtl/>
        </w:rPr>
        <w:t xml:space="preserve">מעביר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sub>
        </m:sSub>
      </m:oMath>
      <w:r w:rsidR="00C53EE3" w:rsidRPr="002B133B">
        <w:rPr>
          <w:noProof/>
          <w:sz w:val="18"/>
          <w:szCs w:val="18"/>
          <w:rtl/>
        </w:rPr>
        <w:t xml:space="preserve"> </w:t>
      </w:r>
      <w:r w:rsidR="00C53EE3" w:rsidRPr="002B133B">
        <w:rPr>
          <w:rFonts w:hint="cs"/>
          <w:noProof/>
          <w:sz w:val="18"/>
          <w:szCs w:val="18"/>
          <w:rtl/>
        </w:rPr>
        <w:t xml:space="preserve">לוקטור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i</m:t>
            </m:r>
          </m:sub>
        </m:sSub>
      </m:oMath>
      <w:r w:rsidR="00C53EE3" w:rsidRPr="002B133B">
        <w:rPr>
          <w:noProof/>
          <w:sz w:val="18"/>
          <w:szCs w:val="18"/>
        </w:rPr>
        <w:t xml:space="preserve"> </w:t>
      </w:r>
      <w:r w:rsidR="00C53EE3" w:rsidRPr="002B133B">
        <w:rPr>
          <w:rFonts w:hint="cs"/>
          <w:noProof/>
          <w:sz w:val="18"/>
          <w:szCs w:val="18"/>
          <w:rtl/>
        </w:rPr>
        <w:t xml:space="preserve">(כפול סקלר כלשהו):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j</m:t>
                </m:r>
              </m:sub>
            </m:sSub>
          </m:e>
        </m:d>
      </m:oMath>
      <w:r w:rsidR="00C53EE3" w:rsidRPr="002B133B">
        <w:rPr>
          <w:noProof/>
          <w:sz w:val="18"/>
          <w:szCs w:val="18"/>
          <w:rtl/>
        </w:rPr>
        <w:t xml:space="preserve"> </w:t>
      </w:r>
      <w:r w:rsidR="00C53EE3" w:rsidRPr="002B133B">
        <w:rPr>
          <w:rFonts w:hint="cs"/>
          <w:noProof/>
          <w:sz w:val="18"/>
          <w:szCs w:val="18"/>
          <w:rtl/>
        </w:rPr>
        <w:t>,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="00C53EE3" w:rsidRPr="002B133B">
        <w:rPr>
          <w:noProof/>
          <w:sz w:val="18"/>
          <w:szCs w:val="18"/>
          <w:rtl/>
        </w:rPr>
        <w:t xml:space="preserve"> </w:t>
      </w:r>
      <w:r w:rsidR="00C53EE3" w:rsidRPr="002B133B">
        <w:rPr>
          <w:rFonts w:hint="cs"/>
          <w:noProof/>
          <w:sz w:val="18"/>
          <w:szCs w:val="18"/>
          <w:rtl/>
        </w:rPr>
        <w:t xml:space="preserve"> שורה, </w:t>
      </w:r>
      <m:oMath>
        <m:r>
          <w:rPr>
            <w:rFonts w:ascii="Cambria Math"/>
            <w:noProof/>
            <w:sz w:val="18"/>
            <w:szCs w:val="18"/>
          </w:rPr>
          <m:t>j</m:t>
        </m:r>
      </m:oMath>
      <w:r w:rsidR="00C53EE3" w:rsidRPr="002B133B">
        <w:rPr>
          <w:noProof/>
          <w:sz w:val="18"/>
          <w:szCs w:val="18"/>
          <w:rtl/>
        </w:rPr>
        <w:t xml:space="preserve"> </w:t>
      </w:r>
      <w:r w:rsidR="00C53EE3" w:rsidRPr="002B133B">
        <w:rPr>
          <w:rFonts w:hint="cs"/>
          <w:noProof/>
          <w:sz w:val="18"/>
          <w:szCs w:val="18"/>
          <w:rtl/>
        </w:rPr>
        <w:t xml:space="preserve">עמודה. </w:t>
      </w:r>
      <w:r w:rsidR="00C53EE3" w:rsidRPr="002B133B">
        <w:rPr>
          <w:noProof/>
          <w:sz w:val="18"/>
          <w:szCs w:val="18"/>
          <w:rtl/>
        </w:rPr>
        <w:t xml:space="preserve"> </w:t>
      </w:r>
      <w:r w:rsidR="00C53EE3" w:rsidRPr="002B133B">
        <w:rPr>
          <w:rFonts w:hint="cs"/>
          <w:noProof/>
          <w:sz w:val="18"/>
          <w:szCs w:val="18"/>
          <w:rtl/>
        </w:rPr>
        <w:t xml:space="preserve"> </w:t>
      </w:r>
      <w:r w:rsidR="00C53EE3" w:rsidRPr="002B133B">
        <w:rPr>
          <w:noProof/>
          <w:sz w:val="18"/>
          <w:szCs w:val="18"/>
          <w:rtl/>
        </w:rPr>
        <w:br/>
      </w:r>
      <w:r w:rsidR="00C53EE3">
        <w:rPr>
          <w:rFonts w:ascii="David" w:eastAsia="Times New Roman" w:hAnsi="David" w:hint="cs"/>
          <w:noProof/>
          <w:sz w:val="18"/>
          <w:szCs w:val="18"/>
          <w:rtl/>
        </w:rPr>
        <w:t xml:space="preserve">- </w:t>
      </w:r>
      <w:r w:rsidR="00C53EE3" w:rsidRPr="002B133B">
        <w:rPr>
          <w:rFonts w:ascii="David" w:eastAsia="Times New Roman" w:hAnsi="David"/>
          <w:noProof/>
          <w:sz w:val="18"/>
          <w:szCs w:val="18"/>
          <w:rtl/>
        </w:rPr>
        <w:t>אם הבסיס הוא בסיס עצמי של אופרטור כלשהו אז המטריצה של האופרטור תהיה אלכסונית והערכים על האלכסון הם הערכים העצמיים של</w:t>
      </w:r>
      <w:r w:rsidR="00C53EE3"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ה</w:t>
      </w:r>
      <w:r w:rsidR="00C53EE3" w:rsidRPr="002B133B">
        <w:rPr>
          <w:rFonts w:ascii="David" w:eastAsia="Times New Roman" w:hAnsi="David"/>
          <w:noProof/>
          <w:sz w:val="18"/>
          <w:szCs w:val="18"/>
          <w:rtl/>
        </w:rPr>
        <w:t>אופרטור</w:t>
      </w:r>
      <w:r w:rsidR="00C53EE3" w:rsidRPr="002B133B">
        <w:rPr>
          <w:rFonts w:ascii="David" w:eastAsia="Times New Roman" w:hAnsi="David" w:hint="cs"/>
          <w:noProof/>
          <w:sz w:val="18"/>
          <w:szCs w:val="18"/>
          <w:rtl/>
        </w:rPr>
        <w:t>.</w:t>
      </w:r>
    </w:p>
    <w:p w14:paraId="73D64F8A" w14:textId="77777777" w:rsidR="00C53EE3" w:rsidRPr="004D158A" w:rsidRDefault="00C53EE3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כתיב נוסף:</w:t>
      </w:r>
      <w:r>
        <w:rPr>
          <w:rFonts w:hint="cs"/>
          <w:noProof/>
          <w:sz w:val="18"/>
          <w:szCs w:val="18"/>
          <w:rtl/>
        </w:rPr>
        <w:t xml:space="preserve">                            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</m:e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</m:oMath>
    </w:p>
    <w:p w14:paraId="7FB64AA1" w14:textId="77777777" w:rsidR="00C53EE3" w:rsidRPr="004D158A" w:rsidRDefault="004947B9" w:rsidP="00331BA2">
      <w:pPr>
        <w:spacing w:line="240" w:lineRule="auto"/>
        <w:rPr>
          <w:rFonts w:ascii="David" w:eastAsia="Times New Roman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d>
                    <m:dPr>
                      <m:begChr m:val="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|"/>
                          <m:endChr m:val="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</m:d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acc>
                <m:acc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Q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</m:oMath>
      </m:oMathPara>
    </w:p>
    <w:p w14:paraId="0F59F91A" w14:textId="77777777" w:rsidR="00C53EE3" w:rsidRPr="00FD4CF2" w:rsidRDefault="00C53EE3" w:rsidP="00331BA2">
      <w:pPr>
        <w:pStyle w:val="a3"/>
        <w:spacing w:after="0" w:line="240" w:lineRule="auto"/>
        <w:rPr>
          <w:rFonts w:cs="Calibri"/>
          <w:noProof/>
          <w:sz w:val="18"/>
          <w:szCs w:val="18"/>
        </w:rPr>
      </w:pPr>
      <w:r w:rsidRPr="005B653D">
        <w:rPr>
          <w:rStyle w:val="ac"/>
          <w:noProof/>
          <w:sz w:val="18"/>
          <w:szCs w:val="18"/>
          <w:u w:val="single"/>
          <w:rtl/>
        </w:rPr>
        <w:t>מטריצה משוחלפת</w:t>
      </w:r>
      <w:r w:rsidRPr="002B133B">
        <w:rPr>
          <w:rStyle w:val="ac"/>
          <w:rFonts w:hint="cs"/>
          <w:noProof/>
          <w:sz w:val="18"/>
          <w:szCs w:val="18"/>
          <w:rtl/>
        </w:rPr>
        <w:t>:</w:t>
      </w:r>
      <w:r>
        <w:rPr>
          <w:rStyle w:val="ac"/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ascii="Calibri" w:hAnsi="Calibri" w:cs="Calibri"/>
          <w:noProof/>
          <w:sz w:val="18"/>
          <w:szCs w:val="18"/>
          <w:rtl/>
        </w:rPr>
        <w:t xml:space="preserve">  </w:t>
      </w:r>
      <m:oMath>
        <m:sSup>
          <m:sSup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eqArrPr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21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22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 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nn</m:t>
                          </m:r>
                        </m:sub>
                      </m:sSub>
                    </m:e>
                  </m:mr>
                </m:m>
              </m:e>
            </m:eqArr>
          </m:e>
        </m:d>
        <m:r>
          <m:rPr>
            <m:sty m:val="p"/>
          </m:rPr>
          <w:rPr>
            <w:rFonts w:ascii="Cambria Math" w:hAnsi="Cambria Math" w:cs="Calibri"/>
            <w:noProof/>
            <w:sz w:val="18"/>
            <w:szCs w:val="18"/>
          </w:rPr>
          <w:br/>
        </m:r>
      </m:oMath>
      <w:r w:rsidRPr="005B653D">
        <w:rPr>
          <w:rFonts w:ascii="David" w:hAnsi="David" w:hint="cs"/>
          <w:noProof/>
          <w:sz w:val="18"/>
          <w:szCs w:val="18"/>
          <w:u w:val="single"/>
          <w:rtl/>
        </w:rPr>
        <w:t>צמד הרמיטי</w:t>
      </w:r>
      <w:r w:rsidRPr="002B133B">
        <w:rPr>
          <w:rFonts w:ascii="David" w:hAnsi="David" w:hint="cs"/>
          <w:noProof/>
          <w:sz w:val="18"/>
          <w:szCs w:val="18"/>
          <w:rtl/>
        </w:rPr>
        <w:t>:</w:t>
      </w:r>
      <w:r w:rsidRPr="002B133B">
        <w:rPr>
          <w:rFonts w:cs="Calibri"/>
          <w:noProof/>
          <w:sz w:val="18"/>
          <w:szCs w:val="18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  <w:rtl/>
                </w:rPr>
                <m:t>†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Style w:val="ac"/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*</m:t>
                      </m:r>
                    </m:sup>
                  </m:sSup>
                </m:e>
              </m:d>
            </m:e>
            <m:sup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T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</m:eqArr>
            </m:e>
          </m:d>
        </m:oMath>
      </m:oMathPara>
    </w:p>
    <w:p w14:paraId="09B6229B" w14:textId="77777777" w:rsidR="00C53EE3" w:rsidRPr="00FD4CF2" w:rsidRDefault="00C53EE3" w:rsidP="00331BA2">
      <w:pPr>
        <w:pStyle w:val="a3"/>
        <w:spacing w:after="0" w:line="240" w:lineRule="auto"/>
        <w:rPr>
          <w:rFonts w:asciiTheme="majorBidi" w:hAnsiTheme="majorBidi" w:cstheme="majorBidi"/>
          <w:noProof/>
          <w:sz w:val="18"/>
          <w:szCs w:val="18"/>
        </w:rPr>
      </w:pPr>
      <w:r w:rsidRPr="005B653D">
        <w:rPr>
          <w:noProof/>
          <w:sz w:val="18"/>
          <w:szCs w:val="18"/>
          <w:u w:val="single"/>
          <w:rtl/>
        </w:rPr>
        <w:t>מטריצת יחידה</w:t>
      </w:r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i/>
          <w:noProof/>
          <w:sz w:val="18"/>
          <w:szCs w:val="18"/>
        </w:rPr>
        <w:br/>
      </w:r>
      <m:oMathPara>
        <m:oMathParaPr>
          <m:jc m:val="left"/>
        </m:oMathParaPr>
        <m:oMath>
          <m:r>
            <w:rPr>
              <w:rFonts w:ascii="Cambria Math" w:hAnsi="Cambria Math" w:cstheme="majorBidi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begChr m:val="|"/>
                  <m:endChr m:val=""/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d>
                    <m:dPr>
                      <m:begChr m:val="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</m:d>
                  <m:d>
                    <m:dPr>
                      <m:begChr m:val="⟨"/>
                      <m:endChr m:val="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</m:e>
          </m:nary>
        </m:oMath>
      </m:oMathPara>
    </w:p>
    <w:p w14:paraId="2B5A44B7" w14:textId="77777777" w:rsidR="00C53EE3" w:rsidRPr="002B133B" w:rsidRDefault="00C53EE3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כפל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C=A⋅B⇒</m:t>
        </m:r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mn</m:t>
            </m:r>
          </m:sub>
        </m:sSub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mi</m:t>
                </m:r>
              </m:sub>
            </m:sSub>
          </m:e>
        </m:nary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in</m:t>
            </m:r>
          </m:sub>
        </m:sSub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כפל מטריצות הוא לא חילופי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AB≠BA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יחס חילוף בין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A,B</m:t>
            </m:r>
          </m:e>
        </m:d>
        <m:r>
          <w:rPr>
            <w:rFonts w:ascii="Cambria Math" w:hAnsi="Cambria Math" w:cstheme="majorBidi"/>
            <w:noProof/>
            <w:sz w:val="18"/>
            <w:szCs w:val="18"/>
          </w:rPr>
          <m:t>=AB-BA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ההופכית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A=I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אוניטרית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†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  <m:r>
          <w:rPr>
            <w:rFonts w:ascii="Cambria Math" w:hAnsiTheme="majorBidi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-</m:t>
            </m:r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1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 </w:t>
      </w:r>
    </w:p>
    <w:p w14:paraId="410AE0FE" w14:textId="77777777" w:rsidR="00C53EE3" w:rsidRPr="002B133B" w:rsidRDefault="00C53EE3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זהויות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5966592C" w14:textId="77777777" w:rsidR="00C53EE3" w:rsidRPr="004D158A" w:rsidRDefault="004947B9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</w:rPr>
            <m:t xml:space="preserve">;    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</m:oMath>
      </m:oMathPara>
    </w:p>
    <w:p w14:paraId="4677D236" w14:textId="77777777" w:rsidR="00C53EE3" w:rsidRPr="004D158A" w:rsidRDefault="004947B9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†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A;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1</m:t>
                          </m:r>
                        </m:sub>
                      </m:sSub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  <m:t>A</m:t>
                              </m:r>
                            </m:e>
                          </m:acc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†</m:t>
                          </m:r>
                        </m:sup>
                      </m:s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</m:d>
        </m:oMath>
      </m:oMathPara>
    </w:p>
    <w:p w14:paraId="7DC84AAA" w14:textId="77777777" w:rsidR="00C53EE3" w:rsidRPr="004D158A" w:rsidRDefault="004947B9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; 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†</m:t>
                  </m:r>
                </m:sup>
              </m:sSup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</m:oMath>
      </m:oMathPara>
    </w:p>
    <w:p w14:paraId="08B7F926" w14:textId="77777777" w:rsidR="00EF165A" w:rsidRDefault="00C53EE3" w:rsidP="00331BA2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5B653D">
        <w:rPr>
          <w:rFonts w:hint="cs"/>
          <w:b/>
          <w:bCs/>
          <w:noProof/>
          <w:sz w:val="18"/>
          <w:szCs w:val="18"/>
          <w:rtl/>
        </w:rPr>
        <w:t>הגודל</w:t>
      </w:r>
      <w:r w:rsidRPr="002B133B">
        <w:rPr>
          <w:rFonts w:hint="cs"/>
          <w:noProof/>
          <w:sz w:val="18"/>
          <w:szCs w:val="18"/>
          <w:rtl/>
        </w:rPr>
        <w:t xml:space="preserve"> של ע"ע של אופרטור אוניטרי הוא תמיד 1.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ascii="David" w:hAnsi="David"/>
          <w:noProof/>
          <w:sz w:val="18"/>
          <w:szCs w:val="18"/>
          <w:u w:val="single"/>
          <w:rtl/>
        </w:rPr>
        <w:t>אופרטורים הרמיטים ואוניטרים הם אופרטורים נורמליים, כלומר</w:t>
      </w:r>
      <w:r w:rsidRPr="002B133B">
        <w:rPr>
          <w:rFonts w:ascii="David" w:hAnsi="David"/>
          <w:noProof/>
          <w:sz w:val="18"/>
          <w:szCs w:val="18"/>
          <w:rtl/>
        </w:rPr>
        <w:t xml:space="preserve">: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noProof/>
                <w:sz w:val="18"/>
                <w:szCs w:val="18"/>
                <w:rtl/>
              </w:rPr>
              <m:t>,</m:t>
            </m:r>
            <m:sSup>
              <m:sSup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7FC867C2" w14:textId="2A89EF8F" w:rsidR="00C53EE3" w:rsidRPr="00BE4DB9" w:rsidRDefault="00C53EE3" w:rsidP="00F2018F">
      <w:pPr>
        <w:spacing w:line="240" w:lineRule="auto"/>
        <w:rPr>
          <w:noProof/>
          <w:sz w:val="18"/>
          <w:szCs w:val="18"/>
          <w:rtl/>
        </w:rPr>
      </w:pPr>
    </w:p>
    <w:sectPr w:rsidR="00C53EE3" w:rsidRPr="00BE4DB9" w:rsidSect="00EF165A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1391D" w14:textId="77777777" w:rsidR="004947B9" w:rsidRDefault="004947B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BB0A32B" w14:textId="77777777" w:rsidR="004947B9" w:rsidRDefault="004947B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1ECB0" w14:textId="77777777" w:rsidR="004947B9" w:rsidRDefault="004947B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8AAD27E" w14:textId="77777777" w:rsidR="004947B9" w:rsidRDefault="004947B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2745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52D5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28AB"/>
    <w:rsid w:val="000935A8"/>
    <w:rsid w:val="00093850"/>
    <w:rsid w:val="000953DF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3510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07E83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23F6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0C0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33BA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BFB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C78D4"/>
    <w:rsid w:val="002D03CA"/>
    <w:rsid w:val="002D04A3"/>
    <w:rsid w:val="002D1AF5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24957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3C5B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D6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76B51"/>
    <w:rsid w:val="0048240E"/>
    <w:rsid w:val="0048319C"/>
    <w:rsid w:val="004847B8"/>
    <w:rsid w:val="004859A4"/>
    <w:rsid w:val="00490BCB"/>
    <w:rsid w:val="0049343D"/>
    <w:rsid w:val="00493B2F"/>
    <w:rsid w:val="004947B9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3655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AF5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3D2B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750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B48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574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383B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68A2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E4DB9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3EE3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6C62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165A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018F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4062</Words>
  <Characters>20310</Characters>
  <Application>Microsoft Office Word</Application>
  <DocSecurity>0</DocSecurity>
  <Lines>169</Lines>
  <Paragraphs>48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2026-06-11T06:25:00Z</dcterms:created>
  <dcterms:modified xsi:type="dcterms:W3CDTF">2026-06-16T23:36:00Z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