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59D75" w14:textId="77777777" w:rsidR="00B24DDF" w:rsidRPr="00731D36" w:rsidRDefault="00B24DDF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3360" behindDoc="1" locked="0" layoutInCell="1" allowOverlap="1" wp14:anchorId="5C769035" wp14:editId="0508015C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E1C3A4" w14:textId="77777777" w:rsidR="00B24DDF" w:rsidRDefault="00B24DDF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6059994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6A057A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6A057A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6A057A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6A057A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1F92087E" w14:textId="77777777" w:rsidR="00B24DDF" w:rsidRDefault="006A057A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5FB3226" w14:textId="133CD3B2" w:rsidR="008008E6" w:rsidRPr="00D92F05" w:rsidRDefault="008008E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BFCD53" w14:textId="77777777" w:rsidR="008008E6" w:rsidRPr="00E92AD2" w:rsidRDefault="008008E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934A3BE" w14:textId="77777777" w:rsidR="008008E6" w:rsidRPr="00E92AD2" w:rsidRDefault="008008E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7912E2C" w14:textId="77777777" w:rsidR="00B24DDF" w:rsidRDefault="008008E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C7352BD" w14:textId="405C7F6C" w:rsidR="008008E6" w:rsidRPr="00D92F05" w:rsidRDefault="008008E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39E079" w14:textId="77777777" w:rsidR="008008E6" w:rsidRPr="00F8679B" w:rsidRDefault="008008E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3A654432" w14:textId="77777777" w:rsidR="008008E6" w:rsidRDefault="008008E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9F5FB85" w14:textId="77777777" w:rsidR="008008E6" w:rsidRPr="00F8679B" w:rsidRDefault="008008E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753AC3BA" w14:textId="77777777" w:rsidR="00B24DDF" w:rsidRDefault="008008E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D64EB7A" w14:textId="57A522F4" w:rsidR="008008E6" w:rsidRPr="00D92F05" w:rsidRDefault="008008E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AA62BD" w14:textId="77777777" w:rsidR="008008E6" w:rsidRPr="00756981" w:rsidRDefault="008008E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740C7D8A" w14:textId="77777777" w:rsidR="00B24DDF" w:rsidRDefault="006A057A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C2D5679" w14:textId="6A73B5A5" w:rsidR="008008E6" w:rsidRDefault="008008E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625B3AEB" w14:textId="77777777" w:rsidR="008008E6" w:rsidRPr="00E1388A" w:rsidRDefault="008008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0F036D7" w14:textId="77777777" w:rsidR="008008E6" w:rsidRPr="00E1388A" w:rsidRDefault="008008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A74BE67" w14:textId="77777777" w:rsidR="008008E6" w:rsidRPr="00E1388A" w:rsidRDefault="008008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6BB96FA0" w14:textId="77777777" w:rsidR="008008E6" w:rsidRPr="00E1388A" w:rsidRDefault="008008E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3FC30DB" w14:textId="77777777" w:rsidR="008008E6" w:rsidRDefault="008008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CF3CA94" w14:textId="77777777" w:rsidR="00B24DDF" w:rsidRDefault="008008E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10C5A504" w14:textId="1E3907FA" w:rsidR="008008E6" w:rsidRDefault="008008E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09583970" w14:textId="77777777" w:rsidR="008008E6" w:rsidRPr="00F90074" w:rsidRDefault="008008E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8A02CE5" w14:textId="77777777" w:rsidR="008008E6" w:rsidRPr="00F90074" w:rsidRDefault="008008E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3D87A7F" w14:textId="77777777" w:rsidR="00B24DDF" w:rsidRDefault="008008E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17042B07" w14:textId="7FAF518D" w:rsidR="008008E6" w:rsidRPr="00D92F05" w:rsidRDefault="008008E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F36551" w14:textId="77777777" w:rsidR="008008E6" w:rsidRPr="001A1635" w:rsidRDefault="008008E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B9E8699" w14:textId="77777777" w:rsidR="00B24DDF" w:rsidRDefault="008008E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3D6DADD" w14:textId="03BD2E1B" w:rsidR="008008E6" w:rsidRPr="00192BDA" w:rsidRDefault="008008E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497228F" w14:textId="77777777" w:rsidR="008008E6" w:rsidRPr="0087619B" w:rsidRDefault="008008E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5158C5C" w14:textId="77777777" w:rsidR="008008E6" w:rsidRPr="0087619B" w:rsidRDefault="008008E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16B6790B" w14:textId="77777777" w:rsidR="008008E6" w:rsidRPr="0087619B" w:rsidRDefault="008008E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714E69BE" w14:textId="77777777" w:rsidR="008008E6" w:rsidRPr="0087619B" w:rsidRDefault="008008E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683B9A8D" w14:textId="77777777" w:rsidR="008008E6" w:rsidRPr="0087619B" w:rsidRDefault="008008E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61D614EF" w14:textId="77777777" w:rsidR="00B24DDF" w:rsidRDefault="008008E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C30F24F" w14:textId="5B9E4551" w:rsidR="008008E6" w:rsidRPr="00DC4ABB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CCC9A2A" w14:textId="77777777" w:rsidR="008008E6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0431274" w14:textId="77777777" w:rsidR="008008E6" w:rsidRPr="00DC4ABB" w:rsidRDefault="008008E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1827B3C6" w14:textId="77777777" w:rsidR="008008E6" w:rsidRPr="00DC4ABB" w:rsidRDefault="008008E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6287F48" w14:textId="77777777" w:rsidR="008008E6" w:rsidRPr="00DC4ABB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1AA7CA85" w14:textId="77777777" w:rsidR="008008E6" w:rsidRPr="00DC4ABB" w:rsidRDefault="008008E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211103B" w14:textId="77777777" w:rsidR="008008E6" w:rsidRPr="00DC4ABB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3A87EF3" w14:textId="77777777" w:rsidR="008008E6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21B101D" w14:textId="77777777" w:rsidR="008008E6" w:rsidRPr="00DC4ABB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6345E839" w14:textId="77777777" w:rsidR="008008E6" w:rsidRPr="00DC4ABB" w:rsidRDefault="008008E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F291AB6" w14:textId="77777777" w:rsidR="00B24DDF" w:rsidRDefault="008008E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220C0327" w14:textId="3CE52E2C" w:rsidR="008008E6" w:rsidRPr="00D92F05" w:rsidRDefault="008008E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E1C0D7" w14:textId="77777777" w:rsidR="008008E6" w:rsidRPr="00D86356" w:rsidRDefault="008008E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0CAFD180" w14:textId="77777777" w:rsidR="008008E6" w:rsidRPr="00D86356" w:rsidRDefault="008008E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004C35C" w14:textId="77777777" w:rsidR="008008E6" w:rsidRPr="00D86356" w:rsidRDefault="008008E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1C79289" w14:textId="77777777" w:rsidR="008008E6" w:rsidRPr="00D86356" w:rsidRDefault="006A057A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04D841C" w14:textId="77777777" w:rsidR="008008E6" w:rsidRPr="00D86356" w:rsidRDefault="008008E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8D2070D" w14:textId="77777777" w:rsidR="008008E6" w:rsidRDefault="008008E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7EA4C488" w14:textId="77777777" w:rsidR="00B24DDF" w:rsidRDefault="008008E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B0278A1" w14:textId="6CEDECDD" w:rsidR="008008E6" w:rsidRPr="003917C1" w:rsidRDefault="008008E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8DAB2C6" w14:textId="77777777" w:rsidR="008008E6" w:rsidRPr="003917C1" w:rsidRDefault="008008E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69091A30" w14:textId="77777777" w:rsidR="008008E6" w:rsidRPr="003917C1" w:rsidRDefault="008008E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63E07D62" w14:textId="77777777" w:rsidR="00B24DDF" w:rsidRDefault="008008E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7CE40CC5" w14:textId="2ED6073D" w:rsidR="008008E6" w:rsidRPr="00D92F05" w:rsidRDefault="008008E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CAE4FD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9BFAED4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9A2CA97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542D8F3" w14:textId="77777777" w:rsidR="008008E6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6089B0CD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D50901A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36B4F0F0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68C0991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557EC78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2917ADE8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0C776FDB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5D0ADE7A" w14:textId="77777777" w:rsidR="008008E6" w:rsidRPr="00630309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2336" behindDoc="1" locked="0" layoutInCell="1" allowOverlap="1" wp14:anchorId="0AC2A6C8" wp14:editId="68850B4A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0505D7D3" w14:textId="77777777" w:rsidR="008008E6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3843EFDF" w14:textId="77777777" w:rsidR="00B24DDF" w:rsidRDefault="008008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8D43E97" w14:textId="12148521" w:rsidR="008008E6" w:rsidRPr="00D92F05" w:rsidRDefault="008008E6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71DBAE" w14:textId="77777777" w:rsidR="008008E6" w:rsidRPr="00A24B02" w:rsidRDefault="008008E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18057E3A" w14:textId="77777777" w:rsidR="008008E6" w:rsidRPr="00A24B02" w:rsidRDefault="008008E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7DBB84ED" w14:textId="77777777" w:rsidR="00B24DDF" w:rsidRDefault="008008E6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6D161DE9" w14:textId="21561049" w:rsidR="008008E6" w:rsidRDefault="008008E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486586D" w14:textId="77777777" w:rsidR="008008E6" w:rsidRPr="00DD79D7" w:rsidRDefault="008008E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30FB0CEA" w14:textId="77777777" w:rsidR="008008E6" w:rsidRPr="00DD79D7" w:rsidRDefault="008008E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A2B3324" w14:textId="77777777" w:rsidR="008008E6" w:rsidRPr="00DD79D7" w:rsidRDefault="008008E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71C67B31" w14:textId="77777777" w:rsidR="00B24DDF" w:rsidRDefault="008008E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3AD9902" wp14:editId="25D3C083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A9110" w14:textId="00EF2762" w:rsidR="008008E6" w:rsidRPr="00D92F05" w:rsidRDefault="008008E6" w:rsidP="005128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האפקט הפוטואלקטרי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5BEED3" w14:textId="77777777" w:rsidR="008008E6" w:rsidRDefault="008008E6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275040">
        <w:rPr>
          <w:noProof/>
          <w:sz w:val="18"/>
          <w:szCs w:val="18"/>
          <w:u w:val="single"/>
          <w:rtl/>
        </w:rPr>
        <w:t>אנרגיה של פוטון: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=hf</m:t>
        </m:r>
      </m:oMath>
    </w:p>
    <w:p w14:paraId="36E5F097" w14:textId="77777777" w:rsidR="008008E6" w:rsidRPr="00EA3FA0" w:rsidRDefault="008008E6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EA3FA0">
        <w:rPr>
          <w:noProof/>
          <w:sz w:val="18"/>
          <w:szCs w:val="18"/>
          <w:rtl/>
        </w:rPr>
        <w:t xml:space="preserve"> הוא קבוע פלאנק.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EA3FA0">
        <w:rPr>
          <w:noProof/>
          <w:sz w:val="18"/>
          <w:szCs w:val="18"/>
          <w:rtl/>
        </w:rPr>
        <w:t xml:space="preserve"> – תדירות הפוטון. </w:t>
      </w:r>
    </w:p>
    <w:p w14:paraId="2E4BA5D3" w14:textId="77777777" w:rsidR="008008E6" w:rsidRDefault="008008E6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>
        <w:rPr>
          <w:rFonts w:eastAsiaTheme="minorEastAsia" w:hint="cs"/>
          <w:noProof/>
          <w:sz w:val="18"/>
          <w:szCs w:val="18"/>
          <w:rtl/>
        </w:rPr>
        <w:t xml:space="preserve">- ניתן לקבל את  האנרגיה באלקטרון וולט על ידי הצבה של אורך הגל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באנגסטרום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Å</m:t>
            </m:r>
          </m:e>
        </m:d>
      </m:oMath>
      <w:r>
        <w:rPr>
          <w:rFonts w:eastAsiaTheme="minorEastAsia" w:hint="cs"/>
          <w:noProof/>
          <w:sz w:val="18"/>
          <w:szCs w:val="18"/>
          <w:rtl/>
        </w:rPr>
        <w:t xml:space="preserve"> או בננומטר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nm</m:t>
            </m:r>
          </m:e>
        </m:d>
      </m:oMath>
      <w:r>
        <w:rPr>
          <w:rFonts w:eastAsiaTheme="minorEastAsia" w:hint="cs"/>
          <w:noProof/>
          <w:sz w:val="18"/>
          <w:szCs w:val="18"/>
          <w:rtl/>
        </w:rPr>
        <w:t xml:space="preserve">: </w:t>
      </w:r>
    </w:p>
    <w:p w14:paraId="272568BE" w14:textId="77777777" w:rsidR="008008E6" w:rsidRPr="00275040" w:rsidRDefault="008008E6" w:rsidP="005128C3">
      <w:pPr>
        <w:bidi w:val="0"/>
        <w:spacing w:line="240" w:lineRule="auto"/>
        <w:rPr>
          <w:rFonts w:eastAsiaTheme="minorEastAsia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Å</m:t>
                  </m:r>
                </m:e>
              </m:d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nm</m:t>
                  </m:r>
                </m:e>
              </m:d>
            </m:den>
          </m:f>
        </m:oMath>
      </m:oMathPara>
    </w:p>
    <w:p w14:paraId="613019BD" w14:textId="77777777" w:rsidR="008008E6" w:rsidRPr="00EA3FA0" w:rsidRDefault="008008E6" w:rsidP="005128C3">
      <w:pPr>
        <w:spacing w:line="240" w:lineRule="auto"/>
        <w:rPr>
          <w:noProof/>
          <w:sz w:val="18"/>
          <w:szCs w:val="18"/>
        </w:rPr>
      </w:pPr>
      <w:r w:rsidRPr="00275040">
        <w:rPr>
          <w:noProof/>
          <w:sz w:val="18"/>
          <w:szCs w:val="18"/>
          <w:u w:val="single"/>
          <w:rtl/>
        </w:rPr>
        <w:t xml:space="preserve"> אפקט פוטואלקטרי</w:t>
      </w:r>
      <w:r w:rsidRPr="00EA3FA0">
        <w:rPr>
          <w:b/>
          <w:bCs/>
          <w:noProof/>
          <w:sz w:val="18"/>
          <w:szCs w:val="18"/>
          <w:rtl/>
        </w:rPr>
        <w:t>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+B</m:t>
        </m:r>
      </m:oMath>
    </w:p>
    <w:p w14:paraId="0D5843E6" w14:textId="77777777" w:rsidR="008008E6" w:rsidRPr="00EA3FA0" w:rsidRDefault="006A057A" w:rsidP="005128C3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="008008E6" w:rsidRPr="00EA3FA0">
        <w:rPr>
          <w:noProof/>
          <w:sz w:val="18"/>
          <w:szCs w:val="18"/>
          <w:rtl/>
        </w:rPr>
        <w:t xml:space="preserve"> – האנרגיה הקינטית של אלק' הנפלט מהמתכת. </w:t>
      </w:r>
    </w:p>
    <w:p w14:paraId="41C30F72" w14:textId="77777777" w:rsidR="00B24DDF" w:rsidRDefault="008008E6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B</m:t>
        </m:r>
      </m:oMath>
      <w:r w:rsidRPr="00EA3FA0">
        <w:rPr>
          <w:noProof/>
          <w:sz w:val="18"/>
          <w:szCs w:val="18"/>
          <w:rtl/>
        </w:rPr>
        <w:t xml:space="preserve"> – פונקציית העבודה של המתכת. </w:t>
      </w:r>
    </w:p>
    <w:p w14:paraId="0EE32B82" w14:textId="0B0B0B74" w:rsidR="008008E6" w:rsidRDefault="008008E6" w:rsidP="00F25DFE">
      <w:pPr>
        <w:spacing w:line="240" w:lineRule="auto"/>
        <w:rPr>
          <w:noProof/>
          <w:sz w:val="18"/>
          <w:szCs w:val="18"/>
          <w:rtl/>
        </w:rPr>
      </w:pPr>
    </w:p>
    <w:sectPr w:rsidR="008008E6" w:rsidSect="00B24DDF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3001C" w14:textId="77777777" w:rsidR="006A057A" w:rsidRDefault="006A057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03EB49B0" w14:textId="77777777" w:rsidR="006A057A" w:rsidRDefault="006A057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7EE7E" w14:textId="77777777" w:rsidR="006A057A" w:rsidRDefault="006A057A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E094D15" w14:textId="77777777" w:rsidR="006A057A" w:rsidRDefault="006A057A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1EBC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0B9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057A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08E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4DDF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1CB3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862</Words>
  <Characters>4310</Characters>
  <Application>Microsoft Office Word</Application>
  <DocSecurity>0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