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4525" w14:textId="77777777" w:rsidR="00C07AC7" w:rsidRPr="00731D36" w:rsidRDefault="00C07AC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8720" behindDoc="1" locked="0" layoutInCell="1" allowOverlap="1" wp14:anchorId="3DE59BF8" wp14:editId="1CBE5AB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1B18F" w14:textId="77777777" w:rsidR="00C07AC7" w:rsidRDefault="00C07AC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740FD49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214808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21480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214808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21480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9D9D1D6" w14:textId="77777777" w:rsidR="00C07AC7" w:rsidRDefault="00214808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2317967" w14:textId="3AC4C582" w:rsidR="00240FD5" w:rsidRPr="00D92F05" w:rsidRDefault="00240FD5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0B26E2" w14:textId="77777777" w:rsidR="00240FD5" w:rsidRPr="00E92AD2" w:rsidRDefault="00240FD5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39DF6400" w14:textId="77777777" w:rsidR="00240FD5" w:rsidRPr="00E92AD2" w:rsidRDefault="00240FD5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E300EBE" w14:textId="77777777" w:rsidR="00C07AC7" w:rsidRDefault="00240FD5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D7A0AE9" w14:textId="2453CEC5" w:rsidR="00240FD5" w:rsidRPr="00D92F05" w:rsidRDefault="00240FD5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013EEC" w14:textId="77777777" w:rsidR="00240FD5" w:rsidRPr="00F8679B" w:rsidRDefault="00240FD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0D7B901" w14:textId="77777777" w:rsidR="00240FD5" w:rsidRDefault="00240FD5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EE129F6" w14:textId="77777777" w:rsidR="00240FD5" w:rsidRPr="00F8679B" w:rsidRDefault="00240FD5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BC6D3F2" w14:textId="77777777" w:rsidR="00C07AC7" w:rsidRDefault="00240FD5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A720C90" w14:textId="54B26B2F" w:rsidR="00240FD5" w:rsidRDefault="00240FD5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458E473" w14:textId="77777777" w:rsidR="00240FD5" w:rsidRPr="00E1388A" w:rsidRDefault="00240FD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140FE72" w14:textId="77777777" w:rsidR="00240FD5" w:rsidRPr="00E1388A" w:rsidRDefault="00240FD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56E401D" w14:textId="77777777" w:rsidR="00240FD5" w:rsidRPr="00E1388A" w:rsidRDefault="00240FD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19E9D89" w14:textId="77777777" w:rsidR="00240FD5" w:rsidRPr="00E1388A" w:rsidRDefault="00240FD5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D0E5421" w14:textId="77777777" w:rsidR="00240FD5" w:rsidRDefault="00240FD5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FFAA635" w14:textId="77777777" w:rsidR="00C07AC7" w:rsidRDefault="00240FD5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F4CF24C" w14:textId="75BDDE00" w:rsidR="00240FD5" w:rsidRPr="00D92F05" w:rsidRDefault="00240FD5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F839A8" w14:textId="77777777" w:rsidR="00240FD5" w:rsidRPr="00756981" w:rsidRDefault="00240FD5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3244F92" w14:textId="77777777" w:rsidR="00C07AC7" w:rsidRDefault="00214808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5C3B2234" w14:textId="1DC6EAA4" w:rsidR="00240FD5" w:rsidRDefault="00240FD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39C132F" w14:textId="77777777" w:rsidR="00240FD5" w:rsidRPr="00F90074" w:rsidRDefault="00240FD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7598DA4C" w14:textId="77777777" w:rsidR="00240FD5" w:rsidRPr="00F90074" w:rsidRDefault="00240FD5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8A13B6E" w14:textId="77777777" w:rsidR="00C07AC7" w:rsidRDefault="00240FD5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10DBA8C" w14:textId="530D8481" w:rsidR="00240FD5" w:rsidRPr="00D92F05" w:rsidRDefault="00240FD5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BA5431" w14:textId="77777777" w:rsidR="00240FD5" w:rsidRPr="001A1635" w:rsidRDefault="00240FD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C4FB401" w14:textId="77777777" w:rsidR="00C07AC7" w:rsidRDefault="00240FD5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6E92A15" w14:textId="0B93B33C" w:rsidR="00240FD5" w:rsidRPr="00192BDA" w:rsidRDefault="00240FD5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A001D6D" w14:textId="77777777" w:rsidR="00240FD5" w:rsidRPr="0087619B" w:rsidRDefault="00240FD5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5175C878" w14:textId="77777777" w:rsidR="00240FD5" w:rsidRPr="0087619B" w:rsidRDefault="00240FD5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2E9896AF" w14:textId="77777777" w:rsidR="00240FD5" w:rsidRPr="0087619B" w:rsidRDefault="00240FD5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ED9916A" w14:textId="77777777" w:rsidR="00240FD5" w:rsidRPr="0087619B" w:rsidRDefault="00240FD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BAC612D" w14:textId="77777777" w:rsidR="00240FD5" w:rsidRPr="0087619B" w:rsidRDefault="00240FD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8045611" w14:textId="77777777" w:rsidR="00C07AC7" w:rsidRDefault="00240FD5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5750C301" w14:textId="58B94E79" w:rsidR="00240FD5" w:rsidRPr="00DC4ABB" w:rsidRDefault="00240FD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055F4A6" w14:textId="77777777" w:rsidR="00240FD5" w:rsidRDefault="00240FD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C9764BE" w14:textId="77777777" w:rsidR="00240FD5" w:rsidRPr="00DC4ABB" w:rsidRDefault="00240FD5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270077BC" w14:textId="77777777" w:rsidR="00240FD5" w:rsidRPr="00DC4ABB" w:rsidRDefault="00240FD5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7FE2F4D" w14:textId="77777777" w:rsidR="00240FD5" w:rsidRPr="00DC4ABB" w:rsidRDefault="00240FD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D698C2A" w14:textId="77777777" w:rsidR="00240FD5" w:rsidRPr="00DC4ABB" w:rsidRDefault="00240FD5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5331660" w14:textId="77777777" w:rsidR="00240FD5" w:rsidRPr="00DC4ABB" w:rsidRDefault="00240FD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73EE4906" w14:textId="77777777" w:rsidR="00240FD5" w:rsidRDefault="00240FD5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7745774" w14:textId="77777777" w:rsidR="00240FD5" w:rsidRPr="00DC4ABB" w:rsidRDefault="00240FD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54BC2BF" w14:textId="77777777" w:rsidR="00240FD5" w:rsidRPr="00DC4ABB" w:rsidRDefault="00240FD5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3576EBD" w14:textId="77777777" w:rsidR="00C07AC7" w:rsidRDefault="00240FD5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D4C0F3B" w14:textId="7C75EECF" w:rsidR="00240FD5" w:rsidRPr="002325E2" w:rsidRDefault="00240FD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9F11E22" w14:textId="77777777" w:rsidR="00240FD5" w:rsidRPr="002325E2" w:rsidRDefault="00240FD5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021DADB6" w14:textId="77777777" w:rsidR="00240FD5" w:rsidRPr="002325E2" w:rsidRDefault="00240FD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479DCACD" w14:textId="77777777" w:rsidR="00240FD5" w:rsidRPr="002325E2" w:rsidRDefault="00240FD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B79F059" w14:textId="77777777" w:rsidR="00240FD5" w:rsidRPr="002325E2" w:rsidRDefault="00240FD5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40253F7" w14:textId="77777777" w:rsidR="00C07AC7" w:rsidRDefault="00214808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152C406" w14:textId="5C402618" w:rsidR="00240FD5" w:rsidRPr="00D92F05" w:rsidRDefault="00240FD5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370914" w14:textId="77777777" w:rsidR="00240FD5" w:rsidRPr="00FE4520" w:rsidRDefault="00240FD5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714FA57" wp14:editId="2AD4D823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D63F126" w14:textId="77777777" w:rsidR="00240FD5" w:rsidRPr="00FE4520" w:rsidRDefault="00214808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E271114" w14:textId="77777777" w:rsidR="00240FD5" w:rsidRPr="00FE4520" w:rsidRDefault="00240FD5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27DF5D1" w14:textId="77777777" w:rsidR="00C07AC7" w:rsidRDefault="00240FD5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2594A349" w14:textId="3966A969" w:rsidR="00240FD5" w:rsidRPr="00C67536" w:rsidRDefault="00240F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248E8C8" w14:textId="77777777" w:rsidR="00240FD5" w:rsidRPr="00C67536" w:rsidRDefault="00240F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52172283" w14:textId="77777777" w:rsidR="00240FD5" w:rsidRPr="00C67536" w:rsidRDefault="00240F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C93DDF8" w14:textId="77777777" w:rsidR="00240FD5" w:rsidRPr="00C67536" w:rsidRDefault="00240F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FB75FE4" w14:textId="77777777" w:rsidR="00240FD5" w:rsidRPr="00C67536" w:rsidRDefault="00214808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8E67DC7" w14:textId="77777777" w:rsidR="00240FD5" w:rsidRPr="00C67536" w:rsidRDefault="00240F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D740DDE" w14:textId="77777777" w:rsidR="00240FD5" w:rsidRPr="00C67536" w:rsidRDefault="00240F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643E7103" w14:textId="77777777" w:rsidR="00C07AC7" w:rsidRDefault="00240FD5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C0DA37A" w14:textId="0CBA5AEA" w:rsidR="00240FD5" w:rsidRPr="00CD5F3B" w:rsidRDefault="00240FD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12456D05" w14:textId="77777777" w:rsidR="00240FD5" w:rsidRPr="00CD5F3B" w:rsidRDefault="00214808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0C74094C" w14:textId="77777777" w:rsidR="00240FD5" w:rsidRPr="00CD5F3B" w:rsidRDefault="00240FD5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A957017" w14:textId="77777777" w:rsidR="00240FD5" w:rsidRPr="00CD5F3B" w:rsidRDefault="00240FD5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1FA0723" w14:textId="77777777" w:rsidR="00240FD5" w:rsidRPr="00CD5F3B" w:rsidRDefault="00240FD5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FF088F4" w14:textId="77777777" w:rsidR="00240FD5" w:rsidRPr="00CD5F3B" w:rsidRDefault="00240FD5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8C8EE38" w14:textId="77777777" w:rsidR="00C07AC7" w:rsidRDefault="00214808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2A183FE" w14:textId="77777777" w:rsidR="00C07AC7" w:rsidRDefault="00240FD5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7F950FE" w14:textId="1F678D39" w:rsidR="00240FD5" w:rsidRDefault="00240FD5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2E7360D" wp14:editId="0B116BD7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02A4D913" w14:textId="77777777" w:rsidR="00240FD5" w:rsidRDefault="00240F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928553E" w14:textId="77777777" w:rsidR="00240FD5" w:rsidRPr="00D01FD8" w:rsidRDefault="00240F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B5AECDC" w14:textId="77777777" w:rsidR="00240FD5" w:rsidRDefault="00240F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A3DB3BE" w14:textId="77777777" w:rsidR="00240FD5" w:rsidRDefault="00240F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C254615" w14:textId="77777777" w:rsidR="00240FD5" w:rsidRDefault="00240F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CFE6719" w14:textId="77777777" w:rsidR="00240FD5" w:rsidRDefault="00240FD5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6C61142" w14:textId="77777777" w:rsidR="00240FD5" w:rsidRPr="00630558" w:rsidRDefault="00214808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240FD5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790EF64" w14:textId="77777777" w:rsidR="00240FD5" w:rsidRDefault="00240FD5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2141E46" w14:textId="77777777" w:rsidR="00C07AC7" w:rsidRDefault="00214808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240FD5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240FD5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2817C676" w14:textId="254C1025" w:rsidR="00240FD5" w:rsidRPr="00A86193" w:rsidRDefault="00240FD5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3255EE1" w14:textId="77777777" w:rsidR="00240FD5" w:rsidRPr="006E6508" w:rsidRDefault="00240FD5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3BB5B88D" w14:textId="77777777" w:rsidR="00240FD5" w:rsidRPr="000229AB" w:rsidRDefault="00214808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240FD5" w:rsidRPr="000229AB">
        <w:rPr>
          <w:noProof/>
          <w:sz w:val="18"/>
          <w:szCs w:val="18"/>
          <w:rtl/>
        </w:rPr>
        <w:t xml:space="preserve"> </w:t>
      </w:r>
    </w:p>
    <w:bookmarkEnd w:id="0"/>
    <w:p w14:paraId="4575D8C2" w14:textId="77777777" w:rsidR="00240FD5" w:rsidRPr="000229AB" w:rsidRDefault="00240FD5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50954A8" w14:textId="77777777" w:rsidR="00240FD5" w:rsidRDefault="00240FD5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F36AA52" wp14:editId="1F30FECE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5ABF7C8" wp14:editId="214D906B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FEA613D" w14:textId="77777777" w:rsidR="00C07AC7" w:rsidRDefault="00240FD5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63BFF91" w14:textId="0C27DA32" w:rsidR="00240FD5" w:rsidRPr="00D92F05" w:rsidRDefault="00240FD5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C84D52" w14:textId="77777777" w:rsidR="00240FD5" w:rsidRPr="00D86356" w:rsidRDefault="00240FD5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D4B0EFD" w14:textId="77777777" w:rsidR="00240FD5" w:rsidRPr="00D86356" w:rsidRDefault="00240FD5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38AF5B2" w14:textId="77777777" w:rsidR="00240FD5" w:rsidRPr="00D86356" w:rsidRDefault="00240FD5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5009C2F" w14:textId="77777777" w:rsidR="00240FD5" w:rsidRPr="00D86356" w:rsidRDefault="00214808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3748DEA" w14:textId="77777777" w:rsidR="00240FD5" w:rsidRPr="00D86356" w:rsidRDefault="00240FD5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97537DA" w14:textId="77777777" w:rsidR="00240FD5" w:rsidRDefault="00240FD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3D4F8E0C" w14:textId="77777777" w:rsidR="00C07AC7" w:rsidRDefault="00240FD5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0A7D742" w14:textId="08DA6489" w:rsidR="00240FD5" w:rsidRPr="003917C1" w:rsidRDefault="00240FD5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1F9E900" w14:textId="77777777" w:rsidR="00240FD5" w:rsidRPr="003917C1" w:rsidRDefault="00240FD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B6C7FA9" w14:textId="77777777" w:rsidR="00240FD5" w:rsidRPr="003917C1" w:rsidRDefault="00240FD5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BB88B90" w14:textId="77777777" w:rsidR="00C07AC7" w:rsidRDefault="00240FD5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2E02D414" w14:textId="0A41070F" w:rsidR="00240FD5" w:rsidRPr="00D92F05" w:rsidRDefault="00240FD5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D8EDF5A" w14:textId="77777777" w:rsidR="00240FD5" w:rsidRPr="00A869DD" w:rsidRDefault="00240FD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D1B629A" w14:textId="77777777" w:rsidR="00240FD5" w:rsidRPr="00A869DD" w:rsidRDefault="00240FD5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EA27ECC" w14:textId="77777777" w:rsidR="00240FD5" w:rsidRPr="00A869DD" w:rsidRDefault="00240FD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0AE70B37" w14:textId="77777777" w:rsidR="00240FD5" w:rsidRPr="00A869DD" w:rsidRDefault="00240FD5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CA5EBCF" w14:textId="77777777" w:rsidR="00240FD5" w:rsidRDefault="00240F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4545231" w14:textId="77777777" w:rsidR="00240FD5" w:rsidRPr="00A869DD" w:rsidRDefault="00240FD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11E21485" w14:textId="77777777" w:rsidR="00240FD5" w:rsidRPr="00EC6350" w:rsidRDefault="00240FD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939E951" w14:textId="77777777" w:rsidR="00240FD5" w:rsidRPr="00EC6350" w:rsidRDefault="0021480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2DB88857" w14:textId="77777777" w:rsidR="00240FD5" w:rsidRPr="00A869DD" w:rsidRDefault="00240FD5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1B534920" w14:textId="77777777" w:rsidR="00240FD5" w:rsidRPr="00A869DD" w:rsidRDefault="00240F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5290A18" w14:textId="77777777" w:rsidR="00240FD5" w:rsidRPr="00A869DD" w:rsidRDefault="00240F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27520C5" w14:textId="77777777" w:rsidR="00240FD5" w:rsidRPr="00EC6350" w:rsidRDefault="00214808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12770E8B" w14:textId="77777777" w:rsidR="00240FD5" w:rsidRPr="00A869DD" w:rsidRDefault="00240F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C75B067" w14:textId="77777777" w:rsidR="00240FD5" w:rsidRPr="00A869DD" w:rsidRDefault="00240F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CA7EA16" w14:textId="77777777" w:rsidR="00C07AC7" w:rsidRDefault="00240FD5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F9A8406" w14:textId="300937A1" w:rsidR="00240FD5" w:rsidRPr="00D92F05" w:rsidRDefault="00240FD5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C7A02B" w14:textId="77777777" w:rsidR="00240FD5" w:rsidRPr="00630309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65837C2" w14:textId="77777777" w:rsidR="00240FD5" w:rsidRPr="00630309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15FF8C7" w14:textId="77777777" w:rsidR="00240FD5" w:rsidRPr="00630309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9D7A1F7" w14:textId="77777777" w:rsidR="00240FD5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06D58FF" w14:textId="77777777" w:rsidR="00240FD5" w:rsidRPr="00630309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0DFC076E" w14:textId="77777777" w:rsidR="00240FD5" w:rsidRPr="00630309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8B5C3CE" w14:textId="77777777" w:rsidR="00240FD5" w:rsidRPr="00630309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0257C32" w14:textId="77777777" w:rsidR="00240FD5" w:rsidRPr="00630309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91A5326" w14:textId="77777777" w:rsidR="00240FD5" w:rsidRPr="00630309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1F48922" w14:textId="77777777" w:rsidR="00240FD5" w:rsidRPr="00630309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D3DBD43" w14:textId="77777777" w:rsidR="00240FD5" w:rsidRPr="00630309" w:rsidRDefault="00240FD5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4927A00" w14:textId="77777777" w:rsidR="00240FD5" w:rsidRPr="00630309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6EB294A8" wp14:editId="53FDF26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25F107D" w14:textId="77777777" w:rsidR="00240FD5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63D243A" w14:textId="77777777" w:rsidR="00C07AC7" w:rsidRDefault="00240FD5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FEDE707" w14:textId="00CC3C97" w:rsidR="00240FD5" w:rsidRPr="00D92F05" w:rsidRDefault="00240FD5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C4BEA6" w14:textId="77777777" w:rsidR="00240FD5" w:rsidRPr="00A24B02" w:rsidRDefault="00240FD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AD2CE9C" w14:textId="77777777" w:rsidR="00240FD5" w:rsidRPr="00A24B02" w:rsidRDefault="00240FD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B6A3E64" w14:textId="77777777" w:rsidR="00C07AC7" w:rsidRDefault="00240FD5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4AA5FD7D" w14:textId="62A3A7D3" w:rsidR="00240FD5" w:rsidRDefault="00240FD5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FA7AE0" w14:textId="77777777" w:rsidR="00240FD5" w:rsidRPr="00DD79D7" w:rsidRDefault="00240FD5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048D4BF" w14:textId="77777777" w:rsidR="00240FD5" w:rsidRPr="00DD79D7" w:rsidRDefault="00240FD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516500B" w14:textId="77777777" w:rsidR="00240FD5" w:rsidRPr="00DD79D7" w:rsidRDefault="00240FD5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37FF277" w14:textId="77777777" w:rsidR="00C07AC7" w:rsidRDefault="00240FD5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0F5B4559" wp14:editId="3B801377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A0CFD" w14:textId="55F42D70" w:rsidR="00240FD5" w:rsidRPr="00D92F05" w:rsidRDefault="00240FD5" w:rsidP="00AB1B61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כוחות מדומים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212EAA" w14:textId="77777777" w:rsidR="00240FD5" w:rsidRPr="006A7338" w:rsidRDefault="00240FD5" w:rsidP="00AB1B61">
      <w:pPr>
        <w:spacing w:line="240" w:lineRule="auto"/>
        <w:rPr>
          <w:noProof/>
          <w:sz w:val="18"/>
          <w:szCs w:val="18"/>
        </w:rPr>
      </w:pPr>
      <w:r w:rsidRPr="006A7338">
        <w:rPr>
          <w:noProof/>
          <w:sz w:val="18"/>
          <w:szCs w:val="18"/>
          <w:rtl/>
        </w:rPr>
        <w:t xml:space="preserve">כוח מדומה מוסיפים רק כאשר </w:t>
      </w:r>
      <w:r w:rsidRPr="006A7338">
        <w:rPr>
          <w:b/>
          <w:bCs/>
          <w:noProof/>
          <w:sz w:val="18"/>
          <w:szCs w:val="18"/>
          <w:u w:val="single"/>
          <w:rtl/>
        </w:rPr>
        <w:t>הצופה</w:t>
      </w:r>
      <w:r w:rsidRPr="006A7338">
        <w:rPr>
          <w:noProof/>
          <w:sz w:val="18"/>
          <w:szCs w:val="18"/>
          <w:rtl/>
        </w:rPr>
        <w:t xml:space="preserve"> נמצא בתאוצה (מערכת לא אינרציאלית). אם הצופה לא בתאוצה (מערכת אינרציאלית) אין כוחות מדומים </w:t>
      </w:r>
      <w:r>
        <w:rPr>
          <w:rFonts w:hint="cs"/>
          <w:noProof/>
          <w:sz w:val="18"/>
          <w:szCs w:val="18"/>
          <w:rtl/>
        </w:rPr>
        <w:t>ו</w:t>
      </w:r>
      <w:r w:rsidRPr="006A7338">
        <w:rPr>
          <w:noProof/>
          <w:sz w:val="18"/>
          <w:szCs w:val="18"/>
          <w:rtl/>
        </w:rPr>
        <w:t xml:space="preserve">לא </w:t>
      </w:r>
      <w:r>
        <w:rPr>
          <w:rFonts w:hint="cs"/>
          <w:noProof/>
          <w:sz w:val="18"/>
          <w:szCs w:val="18"/>
          <w:rtl/>
        </w:rPr>
        <w:t>תלוי ב</w:t>
      </w:r>
      <w:r w:rsidRPr="006A7338">
        <w:rPr>
          <w:noProof/>
          <w:sz w:val="18"/>
          <w:szCs w:val="18"/>
          <w:rtl/>
        </w:rPr>
        <w:t>תנועת הגוף</w:t>
      </w:r>
      <w:r>
        <w:rPr>
          <w:rFonts w:hint="cs"/>
          <w:noProof/>
          <w:sz w:val="18"/>
          <w:szCs w:val="18"/>
          <w:rtl/>
        </w:rPr>
        <w:t>.</w:t>
      </w:r>
    </w:p>
    <w:p w14:paraId="7A07E0D5" w14:textId="77777777" w:rsidR="00240FD5" w:rsidRPr="00165BB9" w:rsidRDefault="00240FD5" w:rsidP="00AB1B61">
      <w:pPr>
        <w:spacing w:line="240" w:lineRule="auto"/>
        <w:rPr>
          <w:noProof/>
          <w:sz w:val="18"/>
          <w:szCs w:val="18"/>
          <w:u w:val="single"/>
          <w:rtl/>
        </w:rPr>
      </w:pPr>
      <w:r w:rsidRPr="00165BB9">
        <w:rPr>
          <w:noProof/>
          <w:sz w:val="18"/>
          <w:szCs w:val="18"/>
          <w:u w:val="single"/>
          <w:rtl/>
        </w:rPr>
        <w:t xml:space="preserve">החוק השני של ניוטון עבור צופה נמצא בתאוצה </w:t>
      </w:r>
      <w:r w:rsidRPr="00165BB9">
        <w:rPr>
          <w:rFonts w:hint="cs"/>
          <w:noProof/>
          <w:sz w:val="18"/>
          <w:szCs w:val="18"/>
          <w:u w:val="single"/>
          <w:rtl/>
        </w:rPr>
        <w:t>:</w:t>
      </w:r>
    </w:p>
    <w:p w14:paraId="1B494A9C" w14:textId="77777777" w:rsidR="00240FD5" w:rsidRPr="006A7338" w:rsidRDefault="00240FD5" w:rsidP="00AB1B61">
      <w:pPr>
        <w:bidi w:val="0"/>
        <w:spacing w:line="240" w:lineRule="auto"/>
        <w:rPr>
          <w:noProof/>
          <w:sz w:val="18"/>
          <w:szCs w:val="18"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A7338">
        <w:rPr>
          <w:noProof/>
          <w:sz w:val="18"/>
          <w:szCs w:val="18"/>
          <w:rtl/>
        </w:rPr>
        <w:t xml:space="preserve"> </w:t>
      </w:r>
    </w:p>
    <w:p w14:paraId="65C006A1" w14:textId="77777777" w:rsidR="00240FD5" w:rsidRPr="006A7338" w:rsidRDefault="00214808" w:rsidP="00AB1B61">
      <w:pPr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="00240FD5" w:rsidRPr="006A7338">
        <w:rPr>
          <w:noProof/>
          <w:sz w:val="18"/>
          <w:szCs w:val="18"/>
          <w:rtl/>
        </w:rPr>
        <w:t xml:space="preserve"> </w:t>
      </w:r>
      <w:r w:rsidR="00240FD5">
        <w:rPr>
          <w:rFonts w:hint="cs"/>
          <w:noProof/>
          <w:sz w:val="18"/>
          <w:szCs w:val="18"/>
          <w:rtl/>
        </w:rPr>
        <w:t>היא</w:t>
      </w:r>
      <w:r w:rsidR="00240FD5" w:rsidRPr="006A7338">
        <w:rPr>
          <w:noProof/>
          <w:sz w:val="18"/>
          <w:szCs w:val="18"/>
          <w:rtl/>
        </w:rPr>
        <w:t xml:space="preserve"> תאוצת הגוף </w:t>
      </w:r>
      <w:r w:rsidR="00240FD5" w:rsidRPr="006A7338">
        <w:rPr>
          <w:b/>
          <w:bCs/>
          <w:noProof/>
          <w:sz w:val="18"/>
          <w:szCs w:val="18"/>
          <w:rtl/>
        </w:rPr>
        <w:t>ביחס לצופה</w:t>
      </w:r>
      <w:r w:rsidR="00240FD5">
        <w:rPr>
          <w:rFonts w:hint="cs"/>
          <w:noProof/>
          <w:sz w:val="18"/>
          <w:szCs w:val="18"/>
          <w:rtl/>
        </w:rPr>
        <w:t>.</w:t>
      </w:r>
    </w:p>
    <w:p w14:paraId="12CB4507" w14:textId="77777777" w:rsidR="00240FD5" w:rsidRPr="006A7338" w:rsidRDefault="00240FD5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הם</w:t>
      </w:r>
      <w:r w:rsidRPr="006A7338">
        <w:rPr>
          <w:noProof/>
          <w:sz w:val="18"/>
          <w:szCs w:val="18"/>
          <w:rtl/>
        </w:rPr>
        <w:t xml:space="preserve"> כוחות שיש מי שמפעיל </w:t>
      </w:r>
      <w:r w:rsidRPr="006A7338">
        <w:rPr>
          <w:rFonts w:hint="cs"/>
          <w:noProof/>
          <w:sz w:val="18"/>
          <w:szCs w:val="18"/>
          <w:rtl/>
        </w:rPr>
        <w:t>אותם,</w:t>
      </w:r>
      <w:r w:rsidRPr="006A7338">
        <w:rPr>
          <w:noProof/>
          <w:sz w:val="18"/>
          <w:szCs w:val="18"/>
          <w:rtl/>
        </w:rPr>
        <w:t xml:space="preserve"> מופיעים גם במערכת המעבדה</w:t>
      </w:r>
      <w:r>
        <w:rPr>
          <w:rFonts w:hint="cs"/>
          <w:noProof/>
          <w:sz w:val="18"/>
          <w:szCs w:val="18"/>
          <w:rtl/>
        </w:rPr>
        <w:t>.</w:t>
      </w:r>
    </w:p>
    <w:p w14:paraId="6E1EEF8D" w14:textId="77777777" w:rsidR="00C07AC7" w:rsidRDefault="00240FD5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"</m:t>
        </m:r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" הוא </w:t>
      </w:r>
      <w:r w:rsidRPr="006A7338">
        <w:rPr>
          <w:noProof/>
          <w:sz w:val="18"/>
          <w:szCs w:val="18"/>
          <w:rtl/>
        </w:rPr>
        <w:t xml:space="preserve">הכוח המדומה כאשר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</m:oMath>
      <w:r w:rsidRPr="006A7338">
        <w:rPr>
          <w:noProof/>
          <w:sz w:val="18"/>
          <w:szCs w:val="18"/>
          <w:rtl/>
        </w:rPr>
        <w:t xml:space="preserve"> היא מסת הגוף הנמדד ו</w:t>
      </w:r>
      <w:r w:rsidRPr="006A7338">
        <w:rPr>
          <w:noProof/>
          <w:sz w:val="18"/>
          <w:szCs w:val="18"/>
        </w:rPr>
        <w:t>-</w:t>
      </w:r>
      <w:r w:rsidRPr="006A7338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היא תאוצת </w:t>
      </w:r>
      <w:r w:rsidRPr="006A7338">
        <w:rPr>
          <w:b/>
          <w:bCs/>
          <w:noProof/>
          <w:sz w:val="18"/>
          <w:szCs w:val="18"/>
          <w:rtl/>
        </w:rPr>
        <w:t>הצופה</w:t>
      </w:r>
      <w:r>
        <w:rPr>
          <w:rFonts w:hint="cs"/>
          <w:noProof/>
          <w:sz w:val="18"/>
          <w:szCs w:val="18"/>
          <w:rtl/>
        </w:rPr>
        <w:t>.</w:t>
      </w:r>
    </w:p>
    <w:p w14:paraId="64BA4CCF" w14:textId="75E85C04" w:rsidR="00240FD5" w:rsidRPr="0075707D" w:rsidRDefault="00240FD5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rtl/>
        </w:rPr>
        <w:t>הכוחות מדומים הנוספים במקרה של צופה מסתובב במהירות זוויתית קבועה:</w:t>
      </w:r>
    </w:p>
    <w:p w14:paraId="5A218274" w14:textId="77777777" w:rsidR="00240FD5" w:rsidRPr="0075707D" w:rsidRDefault="00240FD5" w:rsidP="009043E5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u w:val="single"/>
          <w:rtl/>
        </w:rPr>
        <w:t>הכוח הצנטריפוגלי: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</w:p>
    <w:p w14:paraId="52969380" w14:textId="77777777" w:rsidR="00240FD5" w:rsidRPr="0075707D" w:rsidRDefault="00240FD5" w:rsidP="009043E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או ב</w:t>
      </w:r>
      <w:r w:rsidRPr="0075707D">
        <w:rPr>
          <w:rFonts w:hint="cs"/>
          <w:noProof/>
          <w:sz w:val="18"/>
          <w:szCs w:val="18"/>
          <w:rtl/>
        </w:rPr>
        <w:t>צורה יותר כללית</w:t>
      </w:r>
      <w:r>
        <w:rPr>
          <w:rFonts w:hint="cs"/>
          <w:noProof/>
          <w:sz w:val="18"/>
          <w:szCs w:val="18"/>
          <w:rtl/>
        </w:rPr>
        <w:t xml:space="preserve">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=-m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</m:oMath>
      <w:r w:rsidRPr="0075707D">
        <w:rPr>
          <w:rFonts w:hint="cs"/>
          <w:noProof/>
          <w:sz w:val="18"/>
          <w:szCs w:val="18"/>
          <w:rtl/>
        </w:rPr>
        <w:t xml:space="preserve">  </w:t>
      </w:r>
    </w:p>
    <w:p w14:paraId="75A57CE6" w14:textId="77777777" w:rsidR="00240FD5" w:rsidRPr="0075707D" w:rsidRDefault="00240FD5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u w:val="single"/>
          <w:rtl/>
        </w:rPr>
        <w:t>כוח קוריאוליס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75707D">
        <w:rPr>
          <w:noProof/>
          <w:sz w:val="18"/>
          <w:szCs w:val="18"/>
          <w:rtl/>
        </w:rPr>
        <w:tab/>
      </w:r>
      <w:r w:rsidRPr="0075707D">
        <w:rPr>
          <w:noProof/>
          <w:sz w:val="18"/>
          <w:szCs w:val="18"/>
          <w:rtl/>
        </w:rPr>
        <w:tab/>
      </w:r>
      <w:r w:rsidRPr="0075707D"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=-2m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'</m:t>
        </m:r>
      </m:oMath>
    </w:p>
    <w:p w14:paraId="68B576DE" w14:textId="77777777" w:rsidR="00240FD5" w:rsidRPr="0075707D" w:rsidRDefault="00240FD5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rtl/>
        </w:rPr>
        <w:t xml:space="preserve">כאשר בשתי הנוסחאות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75707D">
        <w:rPr>
          <w:rFonts w:hint="cs"/>
          <w:noProof/>
          <w:sz w:val="18"/>
          <w:szCs w:val="18"/>
          <w:rtl/>
        </w:rPr>
        <w:t xml:space="preserve"> הוא של </w:t>
      </w:r>
      <w:r w:rsidRPr="0075707D">
        <w:rPr>
          <w:rFonts w:hint="cs"/>
          <w:noProof/>
          <w:sz w:val="18"/>
          <w:szCs w:val="18"/>
          <w:u w:val="single"/>
          <w:rtl/>
        </w:rPr>
        <w:t>הצופה</w:t>
      </w:r>
      <w:r w:rsidRPr="0075707D">
        <w:rPr>
          <w:rFonts w:hint="cs"/>
          <w:noProof/>
          <w:sz w:val="18"/>
          <w:szCs w:val="18"/>
          <w:rtl/>
        </w:rPr>
        <w:t xml:space="preserve"> (ולא של הגוף) </w:t>
      </w:r>
    </w:p>
    <w:p w14:paraId="149E1178" w14:textId="77777777" w:rsidR="00240FD5" w:rsidRPr="0075707D" w:rsidRDefault="00214808" w:rsidP="009043E5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'</m:t>
        </m:r>
      </m:oMath>
      <w:r w:rsidR="00240FD5" w:rsidRPr="0075707D">
        <w:rPr>
          <w:rFonts w:hint="cs"/>
          <w:noProof/>
          <w:sz w:val="18"/>
          <w:szCs w:val="18"/>
          <w:rtl/>
        </w:rPr>
        <w:t xml:space="preserve"> - מהירות הגוף ביחס לצופה</w:t>
      </w:r>
      <w:r w:rsidR="00240FD5">
        <w:rPr>
          <w:rFonts w:hint="cs"/>
          <w:noProof/>
          <w:sz w:val="18"/>
          <w:szCs w:val="18"/>
          <w:rtl/>
        </w:rPr>
        <w:t xml:space="preserve">. </w:t>
      </w:r>
    </w:p>
    <w:p w14:paraId="2091001D" w14:textId="77777777" w:rsidR="00C07AC7" w:rsidRDefault="00214808" w:rsidP="009043E5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="00240FD5" w:rsidRPr="0075707D">
        <w:rPr>
          <w:rFonts w:hint="cs"/>
          <w:noProof/>
          <w:sz w:val="18"/>
          <w:szCs w:val="18"/>
          <w:rtl/>
        </w:rPr>
        <w:t xml:space="preserve"> - וקטור המיקום של הגוף</w:t>
      </w:r>
    </w:p>
    <w:p w14:paraId="5E6052F5" w14:textId="33D8D5DB" w:rsidR="00240FD5" w:rsidRPr="00D92F05" w:rsidRDefault="00240FD5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גרר וכוח ציפה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05B7C1D" w14:textId="77777777" w:rsidR="00240FD5" w:rsidRPr="00180BB8" w:rsidRDefault="00240FD5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40B528B8" w14:textId="77777777" w:rsidR="00240FD5" w:rsidRPr="00180BB8" w:rsidRDefault="00240FD5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00E7FFED" w14:textId="77777777" w:rsidR="00240FD5" w:rsidRPr="00180BB8" w:rsidRDefault="00240FD5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5F51DBD8" w14:textId="77777777" w:rsidR="00240FD5" w:rsidRPr="00180BB8" w:rsidRDefault="00240FD5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626BE8E0" w14:textId="77777777" w:rsidR="00240FD5" w:rsidRPr="005B5E94" w:rsidRDefault="00240FD5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16DCC0E5" w14:textId="77777777" w:rsidR="00C07AC7" w:rsidRDefault="00240FD5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</w:t>
      </w:r>
      <w:r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12E06900" w14:textId="75BE0BEF" w:rsidR="00240FD5" w:rsidRPr="00E60B9C" w:rsidRDefault="00240FD5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ציפה: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פועל על גוף בנוזל. כיוונו הפוך לכוח הכובד.</w:t>
      </w:r>
    </w:p>
    <w:p w14:paraId="4628F09A" w14:textId="77777777" w:rsidR="00240FD5" w:rsidRPr="00E60B9C" w:rsidRDefault="00214808" w:rsidP="00D06D1F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b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l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Vg</m:t>
          </m:r>
        </m:oMath>
      </m:oMathPara>
    </w:p>
    <w:p w14:paraId="23755F54" w14:textId="77777777" w:rsidR="00C07AC7" w:rsidRDefault="00240FD5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sub>
        </m:sSub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צפיפות הנוזל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V</m:t>
        </m:r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נפח </w:t>
      </w:r>
      <w:r w:rsidRPr="00E60B9C">
        <w:rPr>
          <w:rFonts w:ascii="David" w:eastAsia="Times New Roman" w:hAnsi="David" w:hint="cs"/>
          <w:b/>
          <w:bCs/>
          <w:i/>
          <w:noProof/>
          <w:color w:val="000000"/>
          <w:sz w:val="18"/>
          <w:szCs w:val="18"/>
          <w:rtl/>
        </w:rPr>
        <w:t>הגוף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2B65F9CD" w14:textId="2DE0C86A" w:rsidR="00240FD5" w:rsidRPr="00D92F05" w:rsidRDefault="00240FD5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2CE5EF" w14:textId="77777777" w:rsidR="00240FD5" w:rsidRPr="00CE50AD" w:rsidRDefault="00240FD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F7DC35A" w14:textId="77777777" w:rsidR="00240FD5" w:rsidRPr="00CE50AD" w:rsidRDefault="00240FD5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6BC1465" w14:textId="77777777" w:rsidR="00240FD5" w:rsidRPr="00CE50AD" w:rsidRDefault="00240FD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86764D5" w14:textId="77777777" w:rsidR="00240FD5" w:rsidRPr="00CE50AD" w:rsidRDefault="00240FD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70F5515" w14:textId="77777777" w:rsidR="00C07AC7" w:rsidRDefault="00240FD5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2CBF714" w14:textId="68D6E4AB" w:rsidR="00240FD5" w:rsidRPr="0003741A" w:rsidRDefault="00240FD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C90BEF7" w14:textId="77777777" w:rsidR="00C07AC7" w:rsidRDefault="00240FD5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9F8EEF2" w14:textId="07C1456B" w:rsidR="00240FD5" w:rsidRPr="000C0F71" w:rsidRDefault="00240FD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DF37602" w14:textId="77777777" w:rsidR="00240FD5" w:rsidRPr="000C0F71" w:rsidRDefault="00240FD5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68B811BE" w14:textId="77777777" w:rsidR="00C07AC7" w:rsidRDefault="00240FD5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0E145C5" w14:textId="77FAB9D5" w:rsidR="00240FD5" w:rsidRDefault="00240FD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D3E403A" w14:textId="77777777" w:rsidR="00240FD5" w:rsidRPr="00C309FE" w:rsidRDefault="00240FD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832E19C" w14:textId="77777777" w:rsidR="00240FD5" w:rsidRPr="00C309FE" w:rsidRDefault="00240FD5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305DDAA" w14:textId="77777777" w:rsidR="00240FD5" w:rsidRPr="003F6E1E" w:rsidRDefault="00240FD5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3157AE1" w14:textId="77777777" w:rsidR="00240FD5" w:rsidRPr="003F6E1E" w:rsidRDefault="00240FD5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A17E573" w14:textId="77777777" w:rsidR="00240FD5" w:rsidRDefault="00240FD5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1CA5335" w14:textId="77777777" w:rsidR="00240FD5" w:rsidRPr="003F6E1E" w:rsidRDefault="00240FD5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19E6D759" w14:textId="77777777" w:rsidR="00240FD5" w:rsidRPr="003F6E1E" w:rsidRDefault="00214808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240FD5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240FD5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240FD5">
        <w:rPr>
          <w:rFonts w:hint="cs"/>
          <w:noProof/>
          <w:sz w:val="18"/>
          <w:szCs w:val="18"/>
          <w:rtl/>
        </w:rPr>
        <w:t xml:space="preserve">הכלליות </w:t>
      </w:r>
      <w:r w:rsidR="00240FD5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7E0228F" w14:textId="77777777" w:rsidR="00240FD5" w:rsidRPr="003F6E1E" w:rsidRDefault="00214808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240FD5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240FD5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240FD5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7C9AAEBF" w14:textId="77777777" w:rsidR="00240FD5" w:rsidRPr="003F6E1E" w:rsidRDefault="00240FD5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907B307" wp14:editId="4DABF4E4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52EDDAE" w14:textId="77777777" w:rsidR="00240FD5" w:rsidRPr="003F6E1E" w:rsidRDefault="00240FD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1FB45A4" w14:textId="77777777" w:rsidR="00240FD5" w:rsidRPr="003F6E1E" w:rsidRDefault="00240FD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212ACA3" w14:textId="77777777" w:rsidR="00C07AC7" w:rsidRDefault="00240FD5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698B4C2E" w14:textId="423FBBC1" w:rsidR="00240FD5" w:rsidRPr="00F72765" w:rsidRDefault="00240FD5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FF66591" w14:textId="77777777" w:rsidR="00240FD5" w:rsidRPr="00F72765" w:rsidRDefault="00240FD5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BC8988E" w14:textId="77777777" w:rsidR="00C07AC7" w:rsidRDefault="00240FD5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255BDE9" w14:textId="7349A840" w:rsidR="00240FD5" w:rsidRPr="00B554BF" w:rsidRDefault="00240FD5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E635AFB" w14:textId="77777777" w:rsidR="00240FD5" w:rsidRPr="00B554BF" w:rsidRDefault="00240FD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4A5FFA9" w14:textId="77777777" w:rsidR="00240FD5" w:rsidRPr="00B554BF" w:rsidRDefault="00240FD5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4F4DE43D" w14:textId="77777777" w:rsidR="00240FD5" w:rsidRPr="00B554BF" w:rsidRDefault="00240FD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A39DCEF" w14:textId="77777777" w:rsidR="00240FD5" w:rsidRPr="00B554BF" w:rsidRDefault="00240FD5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8DDC8CB" w14:textId="77777777" w:rsidR="00240FD5" w:rsidRPr="00B554BF" w:rsidRDefault="00240FD5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BA0DA96" w14:textId="77777777" w:rsidR="00C07AC7" w:rsidRDefault="00240FD5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2052C233" w14:textId="4175B4AB" w:rsidR="00240FD5" w:rsidRPr="00D92F05" w:rsidRDefault="00240FD5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F0D8D3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2FBAD645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1FDCF8CC" wp14:editId="7B416659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2DBAD0B6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2E5A012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6E3AB717" w14:textId="77777777" w:rsidR="00240FD5" w:rsidRPr="007F5253" w:rsidRDefault="00240FD5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5D8EE491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4DE36837" w14:textId="77777777" w:rsidR="00240FD5" w:rsidRPr="007F5253" w:rsidRDefault="00240FD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821E225" w14:textId="77777777" w:rsidR="00240FD5" w:rsidRPr="007F5253" w:rsidRDefault="00240FD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6ED68F4" w14:textId="77777777" w:rsidR="00240FD5" w:rsidRPr="007F5253" w:rsidRDefault="00240FD5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CE0255E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E0660FD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5C39B94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C347C85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2499C88B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3AAF4840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71738B39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8B110F3" w14:textId="77777777" w:rsidR="00240FD5" w:rsidRPr="007F5253" w:rsidRDefault="00240FD5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3BE4353C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3CDB1B7C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3CBA31F9" w14:textId="77777777" w:rsidR="00240FD5" w:rsidRPr="007F5253" w:rsidRDefault="00240FD5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112AD3F2" w14:textId="77777777" w:rsidR="00C07AC7" w:rsidRDefault="00240FD5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79A449BE" w14:textId="44EE9DDC" w:rsidR="00240FD5" w:rsidRPr="004C2567" w:rsidRDefault="00240FD5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2EADE50D" w14:textId="77777777" w:rsidR="00240FD5" w:rsidRPr="004C2567" w:rsidRDefault="00240FD5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038F445" w14:textId="77777777" w:rsidR="00240FD5" w:rsidRPr="004C2567" w:rsidRDefault="00240FD5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03FFDF06" w14:textId="77777777" w:rsidR="00240FD5" w:rsidRPr="004C2567" w:rsidRDefault="00240FD5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0A1BA87F" w14:textId="77777777" w:rsidR="00240FD5" w:rsidRPr="004C2567" w:rsidRDefault="00240FD5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21BD645" w14:textId="77777777" w:rsidR="00240FD5" w:rsidRPr="004C2567" w:rsidRDefault="00240FD5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0F7EF81" w14:textId="77777777" w:rsidR="00240FD5" w:rsidRPr="004C2567" w:rsidRDefault="00240FD5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ECEE6A4" w14:textId="77777777" w:rsidR="00C07AC7" w:rsidRDefault="00240FD5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371D023" w14:textId="5535DF93" w:rsidR="00240FD5" w:rsidRPr="00D92F05" w:rsidRDefault="00240FD5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DD6C40D" w14:textId="77777777" w:rsidR="00C07AC7" w:rsidRDefault="00240FD5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0700397E" w14:textId="3272EC0F" w:rsidR="00240FD5" w:rsidRPr="00144AE4" w:rsidRDefault="00240FD5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2EAA5ABC" w14:textId="77777777" w:rsidR="00240FD5" w:rsidRPr="00144AE4" w:rsidRDefault="00240FD5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4771A2EE" w14:textId="77777777" w:rsidR="00C07AC7" w:rsidRDefault="00214808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1297D534" w14:textId="3311A848" w:rsidR="00240FD5" w:rsidRPr="00E62D76" w:rsidRDefault="00240FD5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65DAF58B" w14:textId="77777777" w:rsidR="00240FD5" w:rsidRPr="00E62D76" w:rsidRDefault="00240FD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1C0AC48B" w14:textId="77777777" w:rsidR="00240FD5" w:rsidRPr="00E62D76" w:rsidRDefault="00214808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6422C350" w14:textId="77777777" w:rsidR="00240FD5" w:rsidRPr="00E62D76" w:rsidRDefault="00214808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240FD5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24ABC475" w14:textId="77777777" w:rsidR="00240FD5" w:rsidRPr="00E62D76" w:rsidRDefault="00240FD5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6C9C81A9" w14:textId="77777777" w:rsidR="00240FD5" w:rsidRPr="00E62D76" w:rsidRDefault="00240FD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4B272356" w14:textId="77777777" w:rsidR="00240FD5" w:rsidRPr="00E62D76" w:rsidRDefault="00214808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3783664C" w14:textId="77777777" w:rsidR="00240FD5" w:rsidRPr="00E62D76" w:rsidRDefault="00240FD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46F83319" w14:textId="77777777" w:rsidR="00240FD5" w:rsidRPr="00E62D76" w:rsidRDefault="00240FD5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0908CE52" w14:textId="77777777" w:rsidR="00C07AC7" w:rsidRDefault="00240FD5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75AF873B" w14:textId="77777777" w:rsidR="00C07AC7" w:rsidRDefault="00240FD5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25C48C1E" w14:textId="31DFE70C" w:rsidR="00240FD5" w:rsidRPr="002E72D9" w:rsidRDefault="00240FD5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הידרוסטטיקה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0402947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</w:rPr>
      </w:pPr>
      <w:r w:rsidRPr="00E4209A">
        <w:rPr>
          <w:i/>
          <w:noProof/>
          <w:sz w:val="18"/>
          <w:szCs w:val="18"/>
          <w:u w:val="single"/>
          <w:rtl/>
        </w:rPr>
        <w:t>זורמים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 w:rsidRPr="007A6C32">
        <w:rPr>
          <w:b/>
          <w:bCs/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t>נוזלים וגזים (כל חומר שיכול לזרום)</w:t>
      </w:r>
    </w:p>
    <w:p w14:paraId="387C479F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צפיפות</w:t>
      </w:r>
      <w:r w:rsidRPr="00E4209A">
        <w:rPr>
          <w:rFonts w:hint="cs"/>
          <w:i/>
          <w:noProof/>
          <w:sz w:val="18"/>
          <w:szCs w:val="18"/>
          <w:u w:val="single"/>
          <w:rtl/>
        </w:rPr>
        <w:t xml:space="preserve"> (מסה חלקי נפח)</w:t>
      </w:r>
      <w:r w:rsidRPr="00E4209A">
        <w:rPr>
          <w:i/>
          <w:noProof/>
          <w:sz w:val="18"/>
          <w:szCs w:val="18"/>
          <w:u w:val="single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den>
        </m:f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992"/>
      </w:tblGrid>
      <w:tr w:rsidR="00240FD5" w:rsidRPr="007A6C32" w14:paraId="70A5E3E8" w14:textId="77777777" w:rsidTr="005D6BA9">
        <w:trPr>
          <w:tblHeader/>
          <w:tblCellSpacing w:w="15" w:type="dxa"/>
        </w:trPr>
        <w:tc>
          <w:tcPr>
            <w:tcW w:w="948" w:type="dxa"/>
            <w:vAlign w:val="center"/>
          </w:tcPr>
          <w:p w14:paraId="12D47126" w14:textId="77777777" w:rsidR="00240FD5" w:rsidRPr="007A6C32" w:rsidRDefault="00240FD5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820" w:type="dxa"/>
            <w:vAlign w:val="center"/>
          </w:tcPr>
          <w:p w14:paraId="7B0588D5" w14:textId="77777777" w:rsidR="00240FD5" w:rsidRPr="007A6C32" w:rsidRDefault="00240FD5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נוזלים</w:t>
            </w:r>
          </w:p>
        </w:tc>
        <w:tc>
          <w:tcPr>
            <w:tcW w:w="821" w:type="dxa"/>
            <w:vAlign w:val="center"/>
          </w:tcPr>
          <w:p w14:paraId="1E5F3EE7" w14:textId="77777777" w:rsidR="00240FD5" w:rsidRPr="007A6C32" w:rsidRDefault="00240FD5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947" w:type="dxa"/>
            <w:vAlign w:val="center"/>
          </w:tcPr>
          <w:p w14:paraId="46FCF092" w14:textId="77777777" w:rsidR="00240FD5" w:rsidRPr="007A6C32" w:rsidRDefault="00240FD5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מוצקים</w:t>
            </w:r>
          </w:p>
        </w:tc>
      </w:tr>
      <w:tr w:rsidR="00240FD5" w:rsidRPr="007A6C32" w14:paraId="7B87A535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7253770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1.00 × 10³</w:t>
            </w:r>
          </w:p>
        </w:tc>
        <w:tc>
          <w:tcPr>
            <w:tcW w:w="820" w:type="dxa"/>
            <w:vAlign w:val="center"/>
          </w:tcPr>
          <w:p w14:paraId="59CC9CC7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(4°C)</w:t>
            </w:r>
          </w:p>
        </w:tc>
        <w:tc>
          <w:tcPr>
            <w:tcW w:w="821" w:type="dxa"/>
            <w:vAlign w:val="center"/>
          </w:tcPr>
          <w:p w14:paraId="19A75703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2.70 × 10³</w:t>
            </w:r>
          </w:p>
        </w:tc>
        <w:tc>
          <w:tcPr>
            <w:tcW w:w="947" w:type="dxa"/>
            <w:vAlign w:val="center"/>
          </w:tcPr>
          <w:p w14:paraId="43C1C3F7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240FD5" w:rsidRPr="007A6C32" w14:paraId="393E148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DD9D13A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1.03 × 10³</w:t>
            </w:r>
          </w:p>
        </w:tc>
        <w:tc>
          <w:tcPr>
            <w:tcW w:w="820" w:type="dxa"/>
            <w:vAlign w:val="center"/>
          </w:tcPr>
          <w:p w14:paraId="483C51FF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פלזמת דם</w:t>
            </w:r>
          </w:p>
        </w:tc>
        <w:tc>
          <w:tcPr>
            <w:tcW w:w="821" w:type="dxa"/>
            <w:vAlign w:val="center"/>
          </w:tcPr>
          <w:p w14:paraId="4D2278C1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7.8 × 10³</w:t>
            </w:r>
          </w:p>
        </w:tc>
        <w:tc>
          <w:tcPr>
            <w:tcW w:w="947" w:type="dxa"/>
            <w:vAlign w:val="center"/>
          </w:tcPr>
          <w:p w14:paraId="3E7F6B24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ברזל ופלדה</w:t>
            </w:r>
          </w:p>
        </w:tc>
      </w:tr>
      <w:tr w:rsidR="00240FD5" w:rsidRPr="007A6C32" w14:paraId="20A19043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DA74236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1.05 × 10³</w:t>
            </w:r>
          </w:p>
        </w:tc>
        <w:tc>
          <w:tcPr>
            <w:tcW w:w="820" w:type="dxa"/>
            <w:vAlign w:val="center"/>
          </w:tcPr>
          <w:p w14:paraId="34A3D50E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דם מלא</w:t>
            </w:r>
          </w:p>
        </w:tc>
        <w:tc>
          <w:tcPr>
            <w:tcW w:w="821" w:type="dxa"/>
            <w:vAlign w:val="center"/>
          </w:tcPr>
          <w:p w14:paraId="0C313FD9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8.9 × 10³</w:t>
            </w:r>
          </w:p>
        </w:tc>
        <w:tc>
          <w:tcPr>
            <w:tcW w:w="947" w:type="dxa"/>
            <w:vAlign w:val="center"/>
          </w:tcPr>
          <w:p w14:paraId="586B1F6D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240FD5" w:rsidRPr="007A6C32" w14:paraId="583F9558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12810E3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1.025 × 10³</w:t>
            </w:r>
          </w:p>
        </w:tc>
        <w:tc>
          <w:tcPr>
            <w:tcW w:w="820" w:type="dxa"/>
            <w:vAlign w:val="center"/>
          </w:tcPr>
          <w:p w14:paraId="291CB74C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 ים</w:t>
            </w:r>
          </w:p>
        </w:tc>
        <w:tc>
          <w:tcPr>
            <w:tcW w:w="821" w:type="dxa"/>
            <w:vAlign w:val="center"/>
          </w:tcPr>
          <w:p w14:paraId="4DB0A890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11.3 × 10³</w:t>
            </w:r>
          </w:p>
        </w:tc>
        <w:tc>
          <w:tcPr>
            <w:tcW w:w="947" w:type="dxa"/>
            <w:vAlign w:val="center"/>
          </w:tcPr>
          <w:p w14:paraId="0D3F80DF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240FD5" w:rsidRPr="007A6C32" w14:paraId="3DDF9824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A5142DD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13.6 × 10³</w:t>
            </w:r>
          </w:p>
        </w:tc>
        <w:tc>
          <w:tcPr>
            <w:tcW w:w="820" w:type="dxa"/>
            <w:vAlign w:val="center"/>
          </w:tcPr>
          <w:p w14:paraId="3A7ECF5C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  <w:tc>
          <w:tcPr>
            <w:tcW w:w="821" w:type="dxa"/>
            <w:vAlign w:val="center"/>
          </w:tcPr>
          <w:p w14:paraId="2DE5C34E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19.3 × 10³</w:t>
            </w:r>
          </w:p>
        </w:tc>
        <w:tc>
          <w:tcPr>
            <w:tcW w:w="947" w:type="dxa"/>
            <w:vAlign w:val="center"/>
          </w:tcPr>
          <w:p w14:paraId="62825ABB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זהב</w:t>
            </w:r>
          </w:p>
        </w:tc>
      </w:tr>
      <w:tr w:rsidR="00240FD5" w:rsidRPr="007A6C32" w14:paraId="38EB885C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5DC7F9C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0.79 × 10³</w:t>
            </w:r>
          </w:p>
        </w:tc>
        <w:tc>
          <w:tcPr>
            <w:tcW w:w="820" w:type="dxa"/>
            <w:vAlign w:val="center"/>
          </w:tcPr>
          <w:p w14:paraId="3718580B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אתנול (אלכוהול אתילי)</w:t>
            </w:r>
          </w:p>
        </w:tc>
        <w:tc>
          <w:tcPr>
            <w:tcW w:w="821" w:type="dxa"/>
            <w:vAlign w:val="center"/>
          </w:tcPr>
          <w:p w14:paraId="3BF665B4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2.3 × 10³</w:t>
            </w:r>
          </w:p>
        </w:tc>
        <w:tc>
          <w:tcPr>
            <w:tcW w:w="947" w:type="dxa"/>
            <w:vAlign w:val="center"/>
          </w:tcPr>
          <w:p w14:paraId="76A87DB5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בטון</w:t>
            </w:r>
          </w:p>
        </w:tc>
      </w:tr>
      <w:tr w:rsidR="00240FD5" w:rsidRPr="007A6C32" w14:paraId="16F54BD0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EDAF1C9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0.68 × 10³</w:t>
            </w:r>
          </w:p>
        </w:tc>
        <w:tc>
          <w:tcPr>
            <w:tcW w:w="820" w:type="dxa"/>
            <w:vAlign w:val="center"/>
          </w:tcPr>
          <w:p w14:paraId="707A86FB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בנזין</w:t>
            </w:r>
          </w:p>
        </w:tc>
        <w:tc>
          <w:tcPr>
            <w:tcW w:w="821" w:type="dxa"/>
            <w:vAlign w:val="center"/>
          </w:tcPr>
          <w:p w14:paraId="279938A8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 × 10³</w:t>
            </w:r>
          </w:p>
        </w:tc>
        <w:tc>
          <w:tcPr>
            <w:tcW w:w="947" w:type="dxa"/>
            <w:vAlign w:val="center"/>
          </w:tcPr>
          <w:p w14:paraId="3C1F470B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גרניט</w:t>
            </w:r>
          </w:p>
        </w:tc>
      </w:tr>
      <w:tr w:rsidR="00240FD5" w:rsidRPr="007A6C32" w14:paraId="220CCAE8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B6A23BB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11E9AD7B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גזים</w:t>
            </w:r>
          </w:p>
        </w:tc>
        <w:tc>
          <w:tcPr>
            <w:tcW w:w="821" w:type="dxa"/>
            <w:vAlign w:val="center"/>
          </w:tcPr>
          <w:p w14:paraId="4CB0F46A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0.3–0.9 × 10³</w:t>
            </w:r>
          </w:p>
        </w:tc>
        <w:tc>
          <w:tcPr>
            <w:tcW w:w="947" w:type="dxa"/>
            <w:vAlign w:val="center"/>
          </w:tcPr>
          <w:p w14:paraId="3B9D7135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עץ (טיפוסי)</w:t>
            </w:r>
          </w:p>
        </w:tc>
      </w:tr>
      <w:tr w:rsidR="00240FD5" w:rsidRPr="007A6C32" w14:paraId="03F3A3B2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FD0F926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1.29</w:t>
            </w:r>
          </w:p>
        </w:tc>
        <w:tc>
          <w:tcPr>
            <w:tcW w:w="820" w:type="dxa"/>
            <w:vAlign w:val="center"/>
          </w:tcPr>
          <w:p w14:paraId="6EF322F5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אוויר</w:t>
            </w:r>
          </w:p>
        </w:tc>
        <w:tc>
          <w:tcPr>
            <w:tcW w:w="821" w:type="dxa"/>
            <w:vAlign w:val="center"/>
          </w:tcPr>
          <w:p w14:paraId="00911063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2.4–2.8 × 10³</w:t>
            </w:r>
          </w:p>
        </w:tc>
        <w:tc>
          <w:tcPr>
            <w:tcW w:w="947" w:type="dxa"/>
            <w:vAlign w:val="center"/>
          </w:tcPr>
          <w:p w14:paraId="582E5159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זכוכית רגילה</w:t>
            </w:r>
          </w:p>
        </w:tc>
      </w:tr>
      <w:tr w:rsidR="00240FD5" w:rsidRPr="007A6C32" w14:paraId="7E1A3B0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4DB92DF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0.179</w:t>
            </w:r>
          </w:p>
        </w:tc>
        <w:tc>
          <w:tcPr>
            <w:tcW w:w="820" w:type="dxa"/>
            <w:vAlign w:val="center"/>
          </w:tcPr>
          <w:p w14:paraId="669E391F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הליום</w:t>
            </w:r>
          </w:p>
        </w:tc>
        <w:tc>
          <w:tcPr>
            <w:tcW w:w="821" w:type="dxa"/>
            <w:vAlign w:val="center"/>
          </w:tcPr>
          <w:p w14:paraId="5F02385F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0.917 × 10³</w:t>
            </w:r>
          </w:p>
        </w:tc>
        <w:tc>
          <w:tcPr>
            <w:tcW w:w="947" w:type="dxa"/>
            <w:vAlign w:val="center"/>
          </w:tcPr>
          <w:p w14:paraId="733973BE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קרח</w:t>
            </w:r>
            <w:r w:rsidRPr="007A6C32">
              <w:rPr>
                <w:i/>
                <w:noProof/>
                <w:sz w:val="18"/>
                <w:szCs w:val="18"/>
              </w:rPr>
              <w:t xml:space="preserve"> (H₂O)</w:t>
            </w:r>
          </w:p>
        </w:tc>
      </w:tr>
      <w:tr w:rsidR="00240FD5" w:rsidRPr="007A6C32" w14:paraId="513DF92C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4F586BD1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1.98</w:t>
            </w:r>
          </w:p>
        </w:tc>
        <w:tc>
          <w:tcPr>
            <w:tcW w:w="820" w:type="dxa"/>
            <w:vAlign w:val="center"/>
          </w:tcPr>
          <w:p w14:paraId="0E2D01C7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פחמן דו-חמצני</w:t>
            </w:r>
            <w:r w:rsidRPr="007A6C32">
              <w:rPr>
                <w:i/>
                <w:noProof/>
                <w:sz w:val="18"/>
                <w:szCs w:val="18"/>
              </w:rPr>
              <w:t xml:space="preserve"> (CO₂)</w:t>
            </w:r>
          </w:p>
        </w:tc>
        <w:tc>
          <w:tcPr>
            <w:tcW w:w="821" w:type="dxa"/>
            <w:vAlign w:val="center"/>
          </w:tcPr>
          <w:p w14:paraId="6FA9E264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1.7–2.0 × 10³</w:t>
            </w:r>
          </w:p>
        </w:tc>
        <w:tc>
          <w:tcPr>
            <w:tcW w:w="947" w:type="dxa"/>
            <w:vAlign w:val="center"/>
          </w:tcPr>
          <w:p w14:paraId="635F11E2" w14:textId="77777777" w:rsidR="00240FD5" w:rsidRPr="007A6C32" w:rsidRDefault="00240FD5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עצם</w:t>
            </w:r>
          </w:p>
        </w:tc>
      </w:tr>
      <w:tr w:rsidR="00240FD5" w:rsidRPr="007A6C32" w14:paraId="307274DC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18CE04E" w14:textId="77777777" w:rsidR="00240FD5" w:rsidRPr="007A6C32" w:rsidRDefault="00240FD5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0.598</w:t>
            </w:r>
          </w:p>
        </w:tc>
        <w:tc>
          <w:tcPr>
            <w:tcW w:w="820" w:type="dxa"/>
            <w:vAlign w:val="center"/>
          </w:tcPr>
          <w:p w14:paraId="2485E994" w14:textId="77777777" w:rsidR="00240FD5" w:rsidRPr="007A6C32" w:rsidRDefault="00240FD5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אדי 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(100°C)</w:t>
            </w:r>
          </w:p>
        </w:tc>
        <w:tc>
          <w:tcPr>
            <w:tcW w:w="821" w:type="dxa"/>
            <w:vAlign w:val="center"/>
          </w:tcPr>
          <w:p w14:paraId="405E930E" w14:textId="77777777" w:rsidR="00240FD5" w:rsidRPr="007A6C32" w:rsidRDefault="00240FD5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  <w:tc>
          <w:tcPr>
            <w:tcW w:w="947" w:type="dxa"/>
            <w:vAlign w:val="center"/>
          </w:tcPr>
          <w:p w14:paraId="073C5416" w14:textId="77777777" w:rsidR="00240FD5" w:rsidRPr="007A6C32" w:rsidRDefault="00240FD5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</w:tr>
    </w:tbl>
    <w:p w14:paraId="31F9DD7C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59B2B569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גודל הכוח המאונך למשטח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7A6C32">
        <w:rPr>
          <w:i/>
          <w:noProof/>
          <w:sz w:val="18"/>
          <w:szCs w:val="18"/>
          <w:rtl/>
        </w:rPr>
        <w:t xml:space="preserve"> שטח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37E67568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הלחץ הוא סקלר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7A6C32">
        <w:rPr>
          <w:i/>
          <w:noProof/>
          <w:sz w:val="18"/>
          <w:szCs w:val="18"/>
          <w:rtl/>
        </w:rPr>
        <w:t xml:space="preserve">יחידות ב </w:t>
      </w:r>
      <w:r w:rsidRPr="007A6C32">
        <w:rPr>
          <w:i/>
          <w:noProof/>
          <w:sz w:val="18"/>
          <w:szCs w:val="18"/>
        </w:rPr>
        <w:t>SI</w:t>
      </w:r>
      <w:r w:rsidRPr="007A6C32">
        <w:rPr>
          <w:i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Pa</m:t>
        </m:r>
        <m:r>
          <w:rPr>
            <w:rFonts w:ascii="Cambria Math" w:hAnsi="Cambria Math"/>
            <w:noProof/>
            <w:sz w:val="18"/>
            <w:szCs w:val="18"/>
            <w:rtl/>
          </w:rPr>
          <m:t>=1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F32DEB7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זורמים מפעילים לחץ בכל הכיוונים.</w:t>
      </w:r>
    </w:p>
    <w:p w14:paraId="7D96D457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עבור גוף במנוחה, הלחץ זהה מכל הכיוונים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E5D00D9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 xml:space="preserve">אם אין זרימה אז הלחץ מאונך לדופן, </w:t>
      </w:r>
      <w:r w:rsidRPr="007A6C32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רכיב מקביל לדופן יגרום לזרימה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0F64664" w14:textId="77777777" w:rsidR="00240FD5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 xml:space="preserve">הלחץ בעומק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h</m:t>
        </m:r>
      </m:oMath>
      <w:r w:rsidRPr="00E4209A">
        <w:rPr>
          <w:i/>
          <w:noProof/>
          <w:sz w:val="18"/>
          <w:szCs w:val="18"/>
          <w:u w:val="single"/>
          <w:rtl/>
        </w:rPr>
        <w:t xml:space="preserve"> בתוך נוזל(בעל צפיפות אחידה):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ρgh</m:t>
        </m:r>
      </m:oMath>
    </w:p>
    <w:p w14:paraId="32F7680F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>*הנוסחה היא ללחץ שפועל מהנוזל בלבד , לחישוב הלחץ המוחלט יש להוסיף את הלחץ בפני הנוזל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85FD97F" w14:textId="77777777" w:rsidR="00240FD5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בזורם בעל צפיפות משתנה</w:t>
      </w:r>
      <w:r w:rsidRPr="007A6C32">
        <w:rPr>
          <w:i/>
          <w:noProof/>
          <w:sz w:val="18"/>
          <w:szCs w:val="18"/>
          <w:rtl/>
        </w:rPr>
        <w:t>:</w:t>
      </w:r>
    </w:p>
    <w:p w14:paraId="7027B300" w14:textId="77777777" w:rsidR="00240FD5" w:rsidRPr="00C16349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                 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ρgⅆy</m:t>
            </m:r>
          </m:e>
        </m:nary>
      </m:oMath>
    </w:p>
    <w:p w14:paraId="3E0B0D59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אטמוספרי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90BDD08" w14:textId="77777777" w:rsidR="00240FD5" w:rsidRPr="00E4209A" w:rsidRDefault="00214808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=1.013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=101.3 </m:t>
          </m:r>
          <m:r>
            <w:rPr>
              <w:rFonts w:ascii="Cambria Math" w:hAnsi="Cambria Math"/>
              <w:noProof/>
              <w:sz w:val="18"/>
              <w:szCs w:val="18"/>
            </w:rPr>
            <m:t>kPa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  <m:r>
            <w:rPr>
              <w:rFonts w:ascii="Cambria Math" w:hAnsi="Cambria Math"/>
              <w:noProof/>
              <w:sz w:val="18"/>
              <w:szCs w:val="18"/>
            </w:rPr>
            <m:t>atm</m:t>
          </m:r>
        </m:oMath>
      </m:oMathPara>
    </w:p>
    <w:p w14:paraId="672B639B" w14:textId="77777777" w:rsidR="00240FD5" w:rsidRPr="00E4209A" w:rsidRDefault="00240FD5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bar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</m:oMath>
      </m:oMathPara>
    </w:p>
    <w:p w14:paraId="06991A23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 לחץ יחסי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7A6C32">
        <w:rPr>
          <w:i/>
          <w:noProof/>
          <w:sz w:val="18"/>
          <w:szCs w:val="18"/>
          <w:rtl/>
        </w:rPr>
        <w:t>הלחץ ביחס ללחץ האטמוספרי</w:t>
      </w:r>
      <w:r>
        <w:rPr>
          <w:rFonts w:hint="cs"/>
          <w:i/>
          <w:noProof/>
          <w:sz w:val="18"/>
          <w:szCs w:val="18"/>
          <w:rtl/>
        </w:rPr>
        <w:t xml:space="preserve">):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</m:sub>
        </m:sSub>
      </m:oMath>
    </w:p>
    <w:p w14:paraId="3A8C689D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אבסולוטי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אטמוספרי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יחסי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79615D8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עקרון פסקל</w:t>
      </w:r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7A6C32">
        <w:rPr>
          <w:i/>
          <w:noProof/>
          <w:sz w:val="18"/>
          <w:szCs w:val="18"/>
          <w:rtl/>
        </w:rPr>
        <w:t xml:space="preserve"> אם לחץ חיצוני מופעל על זורם תחום אז הלחץ בכל נקודה בזורם גדל באותה ערך.</w:t>
      </w:r>
    </w:p>
    <w:p w14:paraId="13D0CBE6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5648" behindDoc="1" locked="0" layoutInCell="1" allowOverlap="1" wp14:anchorId="06AE8E45" wp14:editId="7194A1AA">
            <wp:simplePos x="0" y="0"/>
            <wp:positionH relativeFrom="column">
              <wp:posOffset>33020</wp:posOffset>
            </wp:positionH>
            <wp:positionV relativeFrom="paragraph">
              <wp:posOffset>18234</wp:posOffset>
            </wp:positionV>
            <wp:extent cx="1327785" cy="820420"/>
            <wp:effectExtent l="0" t="0" r="5715" b="0"/>
            <wp:wrapTight wrapText="bothSides">
              <wp:wrapPolygon edited="0">
                <wp:start x="0" y="0"/>
                <wp:lineTo x="0" y="21065"/>
                <wp:lineTo x="21383" y="21065"/>
                <wp:lineTo x="21383" y="0"/>
                <wp:lineTo x="0" y="0"/>
              </wp:wrapPolygon>
            </wp:wrapTight>
            <wp:docPr id="15632574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5746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09A">
        <w:rPr>
          <w:i/>
          <w:noProof/>
          <w:sz w:val="18"/>
          <w:szCs w:val="18"/>
          <w:u w:val="single"/>
          <w:rtl/>
        </w:rPr>
        <w:t>מערכת הידראולית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out</m:t>
            </m:r>
          </m:sub>
        </m:sSub>
        <m: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in</m:t>
            </m:r>
          </m:sub>
        </m:sSub>
      </m:oMath>
    </w:p>
    <w:p w14:paraId="4C2AF485" w14:textId="77777777" w:rsidR="00240FD5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br/>
        <w:t> </w:t>
      </w:r>
    </w:p>
    <w:p w14:paraId="26F37479" w14:textId="77777777" w:rsidR="00240FD5" w:rsidRPr="007A6C32" w:rsidRDefault="00240FD5" w:rsidP="00DF00EC">
      <w:pPr>
        <w:spacing w:line="240" w:lineRule="auto"/>
        <w:rPr>
          <w:i/>
          <w:noProof/>
          <w:sz w:val="18"/>
          <w:szCs w:val="18"/>
        </w:rPr>
      </w:pPr>
      <w:r w:rsidRPr="00C16349">
        <w:rPr>
          <w:i/>
          <w:noProof/>
          <w:sz w:val="18"/>
          <w:szCs w:val="18"/>
          <w:u w:val="single"/>
          <w:rtl/>
        </w:rPr>
        <w:t>כוח ציפה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Vg</m:t>
        </m:r>
      </m:oMath>
    </w:p>
    <w:p w14:paraId="64C81DD9" w14:textId="77777777" w:rsidR="00240FD5" w:rsidRPr="007A6C32" w:rsidRDefault="00214808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="00240FD5" w:rsidRPr="007A6C32">
        <w:rPr>
          <w:i/>
          <w:noProof/>
          <w:sz w:val="18"/>
          <w:szCs w:val="18"/>
          <w:rtl/>
        </w:rPr>
        <w:t xml:space="preserve"> </w:t>
      </w:r>
      <w:r w:rsidR="00240FD5" w:rsidRPr="007A6C32">
        <w:rPr>
          <w:i/>
          <w:noProof/>
          <w:sz w:val="18"/>
          <w:szCs w:val="18"/>
        </w:rPr>
        <w:t>-</w:t>
      </w:r>
      <w:r w:rsidR="00240FD5" w:rsidRPr="007A6C32">
        <w:rPr>
          <w:i/>
          <w:noProof/>
          <w:sz w:val="18"/>
          <w:szCs w:val="18"/>
          <w:rtl/>
        </w:rPr>
        <w:t xml:space="preserve"> צפיפות הזורם</w:t>
      </w:r>
      <w:r w:rsidR="00240FD5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240FD5" w:rsidRPr="007A6C32">
        <w:rPr>
          <w:i/>
          <w:noProof/>
          <w:sz w:val="18"/>
          <w:szCs w:val="18"/>
          <w:rtl/>
        </w:rPr>
        <w:t xml:space="preserve"> </w:t>
      </w:r>
      <w:r w:rsidR="00240FD5" w:rsidRPr="007A6C32">
        <w:rPr>
          <w:i/>
          <w:noProof/>
          <w:sz w:val="18"/>
          <w:szCs w:val="18"/>
        </w:rPr>
        <w:t>-</w:t>
      </w:r>
      <w:r w:rsidR="00240FD5" w:rsidRPr="007A6C32">
        <w:rPr>
          <w:i/>
          <w:noProof/>
          <w:sz w:val="18"/>
          <w:szCs w:val="18"/>
          <w:rtl/>
        </w:rPr>
        <w:t xml:space="preserve"> נפח הגוף</w:t>
      </w:r>
      <w:r w:rsidR="00240FD5">
        <w:rPr>
          <w:rFonts w:hint="cs"/>
          <w:i/>
          <w:noProof/>
          <w:sz w:val="18"/>
          <w:szCs w:val="18"/>
          <w:rtl/>
        </w:rPr>
        <w:t xml:space="preserve">. </w:t>
      </w:r>
    </w:p>
    <w:p w14:paraId="6C2DEA24" w14:textId="77777777" w:rsidR="00240FD5" w:rsidRPr="002E72D9" w:rsidRDefault="00240FD5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הידרודינמיקה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7C5EE4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למינרית (שכבתית)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זורם הנע בשכבות מקבילות ללא הפרעה בין השכבות.</w:t>
      </w:r>
    </w:p>
    <w:p w14:paraId="16511564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טורבולנטית (עירבולית)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זרימה באופן לא מסודר ואקראי. בדרכ מכילה מערבולות שנקראות זרמי אדי. איבוד אנרגיה גבוה.</w:t>
      </w:r>
    </w:p>
    <w:p w14:paraId="3FAE5886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מסית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המסה של הזורם שעוברת דרך שטח חתך ביחידת זמן</w:t>
      </w:r>
      <w:r>
        <w:rPr>
          <w:rFonts w:hint="cs"/>
          <w:i/>
          <w:noProof/>
          <w:sz w:val="18"/>
          <w:szCs w:val="18"/>
          <w:rtl/>
        </w:rPr>
        <w:t xml:space="preserve"> 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ρAv</m:t>
        </m:r>
      </m:oMath>
    </w:p>
    <w:p w14:paraId="1E86D331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הזורם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שטח חתך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מהירות הזורם</w:t>
      </w:r>
      <w:r>
        <w:rPr>
          <w:rFonts w:hint="cs"/>
          <w:i/>
          <w:noProof/>
          <w:sz w:val="18"/>
          <w:szCs w:val="18"/>
          <w:rtl/>
        </w:rPr>
        <w:t>.</w:t>
      </w:r>
      <w:r w:rsidRPr="00393BEF">
        <w:rPr>
          <w:i/>
          <w:noProof/>
          <w:sz w:val="18"/>
          <w:szCs w:val="18"/>
          <w:rtl/>
        </w:rPr>
        <w:t> </w:t>
      </w:r>
    </w:p>
    <w:p w14:paraId="3560AF5B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lastRenderedPageBreak/>
        <w:t>ספיקה נפחית</w:t>
      </w:r>
      <w:r w:rsidRPr="00393BEF">
        <w:rPr>
          <w:b/>
          <w:bCs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נפח הזורם העובר דרך שטח חתך ביחידת זמן</w:t>
      </w:r>
      <w:r>
        <w:rPr>
          <w:rFonts w:hint="cs"/>
          <w:i/>
          <w:noProof/>
          <w:sz w:val="18"/>
          <w:szCs w:val="18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Av</m:t>
        </m:r>
      </m:oMath>
    </w:p>
    <w:p w14:paraId="59340482" w14:textId="77777777" w:rsidR="00240FD5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במצב יציב הספיקה לא משתנה לאורך הזרימה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B9DCFE2" w14:textId="77777777" w:rsidR="00240FD5" w:rsidRPr="00393BEF" w:rsidRDefault="00240FD5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b>
        </m:sSub>
      </m:oMath>
    </w:p>
    <w:p w14:paraId="303CF715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הרציפות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2DDF9C46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עבור זורם לא דחיס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ואז המשוואה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767AF362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</w:rPr>
      </w:pPr>
      <w:r w:rsidRPr="00393BEF">
        <w:rPr>
          <w:i/>
          <w:noProof/>
          <w:sz w:val="18"/>
          <w:szCs w:val="18"/>
          <w:u w:val="single"/>
          <w:rtl/>
        </w:rPr>
        <w:t>עקרון ברנולי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>הלחץ הפוך למהירות הזורם</w:t>
      </w:r>
    </w:p>
    <w:p w14:paraId="65D7DB27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ברנולי</w:t>
      </w:r>
      <w:r w:rsidRPr="00393BEF">
        <w:rPr>
          <w:i/>
          <w:noProof/>
          <w:sz w:val="18"/>
          <w:szCs w:val="18"/>
          <w:rtl/>
        </w:rPr>
        <w:t>:</w:t>
      </w:r>
    </w:p>
    <w:p w14:paraId="24FF5E61" w14:textId="77777777" w:rsidR="00240FD5" w:rsidRPr="00393BEF" w:rsidRDefault="00214808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3D488B3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או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ρg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const</m:t>
        </m:r>
      </m:oMath>
    </w:p>
    <w:p w14:paraId="3B8D3696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הנחות למשוואת ברנולי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1.</w:t>
      </w:r>
      <w:r w:rsidRPr="00393BEF">
        <w:rPr>
          <w:i/>
          <w:noProof/>
          <w:sz w:val="18"/>
          <w:szCs w:val="18"/>
          <w:rtl/>
        </w:rPr>
        <w:t>הזרימה למינרית ובמצב יציב</w:t>
      </w:r>
      <w:r>
        <w:rPr>
          <w:rFonts w:hint="cs"/>
          <w:i/>
          <w:noProof/>
          <w:sz w:val="18"/>
          <w:szCs w:val="18"/>
          <w:rtl/>
        </w:rPr>
        <w:t xml:space="preserve">. 2. </w:t>
      </w:r>
      <w:r w:rsidRPr="00393BEF">
        <w:rPr>
          <w:i/>
          <w:noProof/>
          <w:sz w:val="18"/>
          <w:szCs w:val="18"/>
          <w:rtl/>
        </w:rPr>
        <w:t>הנוזל אינו דחיס</w:t>
      </w:r>
      <w:r>
        <w:rPr>
          <w:rFonts w:hint="cs"/>
          <w:i/>
          <w:noProof/>
          <w:sz w:val="18"/>
          <w:szCs w:val="18"/>
          <w:rtl/>
        </w:rPr>
        <w:t xml:space="preserve">. 3. </w:t>
      </w:r>
      <w:r w:rsidRPr="00393BEF">
        <w:rPr>
          <w:i/>
          <w:noProof/>
          <w:sz w:val="18"/>
          <w:szCs w:val="18"/>
          <w:rtl/>
        </w:rPr>
        <w:t>אין חיכוך (אין צמיגות)</w:t>
      </w:r>
    </w:p>
    <w:p w14:paraId="3373E033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חוק טוריצ'לי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מהירות הזרימה של נוזל דרך חור בתחתית של מיכל מלא בגובה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93BEF">
        <w:rPr>
          <w:i/>
          <w:noProof/>
          <w:sz w:val="18"/>
          <w:szCs w:val="18"/>
          <w:rtl/>
        </w:rPr>
        <w:t xml:space="preserve"> , זהה למהירות שצובר גוף בנפילה חופשית מאותו הגובה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gh</m:t>
            </m:r>
          </m:e>
        </m:rad>
      </m:oMath>
      <w:r w:rsidRPr="00393BEF">
        <w:rPr>
          <w:i/>
          <w:noProof/>
          <w:sz w:val="18"/>
          <w:szCs w:val="18"/>
          <w:rtl/>
        </w:rPr>
        <w:t xml:space="preserve"> </w:t>
      </w:r>
    </w:p>
    <w:p w14:paraId="7F6CD7D8" w14:textId="77777777" w:rsidR="00240FD5" w:rsidRPr="00393BEF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צינור ונטורי</w:t>
      </w:r>
      <w:r w:rsidRPr="00393BEF">
        <w:rPr>
          <w:i/>
          <w:noProof/>
          <w:sz w:val="18"/>
          <w:szCs w:val="18"/>
          <w:rtl/>
        </w:rPr>
        <w:t>:</w:t>
      </w:r>
    </w:p>
    <w:p w14:paraId="12AD32AB" w14:textId="77777777" w:rsidR="00C07AC7" w:rsidRDefault="00240FD5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</w:rPr>
        <w:drawing>
          <wp:inline distT="0" distB="0" distL="0" distR="0" wp14:anchorId="6E0AE43A" wp14:editId="32E26D72">
            <wp:extent cx="2378699" cy="411762"/>
            <wp:effectExtent l="0" t="0" r="3175" b="7620"/>
            <wp:docPr id="792744872" name="תמונה 26" descr="תמונה שמכילה שרטוט, תרשים, לבן, קו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44872" name="תמונה 26" descr="תמונה שמכילה שרטוט, תרשים, לבן, קו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7895" r="802" b="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26" cy="4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FD4D3" w14:textId="7592900D" w:rsidR="00240FD5" w:rsidRPr="00F274C1" w:rsidRDefault="00240FD5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444DF7" w14:textId="77777777" w:rsidR="00240FD5" w:rsidRPr="00F274C1" w:rsidRDefault="00240FD5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796FAFC1" w14:textId="77777777" w:rsidR="00240FD5" w:rsidRPr="00F274C1" w:rsidRDefault="00240FD5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4CB673B4" w14:textId="77777777" w:rsidR="00240FD5" w:rsidRPr="00F274C1" w:rsidRDefault="00240FD5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0E818C25" w14:textId="77777777" w:rsidR="00240FD5" w:rsidRPr="00F274C1" w:rsidRDefault="00240FD5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AEA336C" w14:textId="77777777" w:rsidR="00240FD5" w:rsidRDefault="00240FD5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64583188" w14:textId="77777777" w:rsidR="00C07AC7" w:rsidRDefault="00240FD5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5CABE426" w14:textId="77777777" w:rsidR="00C07AC7" w:rsidRDefault="00240FD5" w:rsidP="00423187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23013C">
        <w:rPr>
          <w:rFonts w:ascii="David" w:eastAsiaTheme="majorEastAsia" w:hAnsi="David"/>
          <w:noProof/>
          <w:sz w:val="18"/>
          <w:szCs w:val="18"/>
          <w:u w:val="single"/>
          <w:rtl/>
        </w:rPr>
        <w:t>גוף עם חור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 xml:space="preserve"> נעשה מרכז מסה של הגוף המלא עם </w:t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מרכז מסה של 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>החור כאשר המסה של החור שלילית.</w:t>
      </w:r>
    </w:p>
    <w:p w14:paraId="44D0DE37" w14:textId="26711E80" w:rsidR="00240FD5" w:rsidRDefault="00240FD5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1BE9BB0D" w14:textId="77777777" w:rsidR="00240FD5" w:rsidRPr="00212930" w:rsidRDefault="00240FD5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7849A90D" w14:textId="77777777" w:rsidR="00C07AC7" w:rsidRDefault="00240FD5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55FFE372" w14:textId="495C62DE" w:rsidR="00240FD5" w:rsidRPr="00C664D3" w:rsidRDefault="00240FD5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>בשביל למצוא מרכז מסה של גוף גדול נשתמש באינטגרל:</w:t>
      </w:r>
    </w:p>
    <w:p w14:paraId="54C56AD3" w14:textId="77777777" w:rsidR="00240FD5" w:rsidRPr="00C664D3" w:rsidRDefault="00214808" w:rsidP="002D00E4">
      <w:pPr>
        <w:spacing w:line="240" w:lineRule="auto"/>
        <w:rPr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xdm</m:t>
              </m:r>
            </m:e>
          </m:nary>
        </m:oMath>
      </m:oMathPara>
    </w:p>
    <w:p w14:paraId="0E847A8C" w14:textId="77777777" w:rsidR="00C07AC7" w:rsidRDefault="00240FD5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 xml:space="preserve">כנ"ל לגבי </w:t>
      </w:r>
      <w:r w:rsidRPr="00C664D3">
        <w:rPr>
          <w:noProof/>
          <w:sz w:val="18"/>
          <w:szCs w:val="18"/>
        </w:rPr>
        <w:t xml:space="preserve">y </w:t>
      </w:r>
      <w:r w:rsidRPr="00C664D3">
        <w:rPr>
          <w:rFonts w:hint="cs"/>
          <w:noProof/>
          <w:sz w:val="18"/>
          <w:szCs w:val="18"/>
          <w:rtl/>
        </w:rPr>
        <w:t xml:space="preserve"> ו- </w:t>
      </w:r>
      <w:r w:rsidRPr="00C664D3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,</w:t>
      </w:r>
      <w:r w:rsidRPr="00C664D3">
        <w:rPr>
          <w:rFonts w:hint="cs"/>
          <w:noProof/>
          <w:sz w:val="18"/>
          <w:szCs w:val="18"/>
          <w:rtl/>
        </w:rPr>
        <w:t xml:space="preserve">לחישוב </w:t>
      </w:r>
      <m:oMath>
        <m:r>
          <w:rPr>
            <w:rFonts w:ascii="Cambria Math" w:hAnsi="Cambria Math"/>
            <w:noProof/>
            <w:sz w:val="18"/>
            <w:szCs w:val="18"/>
          </w:rPr>
          <m:t>dm</m:t>
        </m:r>
      </m:oMath>
      <w:r w:rsidRPr="00C664D3">
        <w:rPr>
          <w:rFonts w:hint="cs"/>
          <w:noProof/>
          <w:sz w:val="18"/>
          <w:szCs w:val="18"/>
          <w:rtl/>
        </w:rPr>
        <w:t xml:space="preserve"> הסתכלו במבוא המתמטי.</w:t>
      </w:r>
    </w:p>
    <w:p w14:paraId="31BAB89F" w14:textId="3CE73FB9" w:rsidR="00240FD5" w:rsidRDefault="00240FD5" w:rsidP="00D719BE">
      <w:pPr>
        <w:spacing w:line="240" w:lineRule="auto"/>
        <w:rPr>
          <w:noProof/>
          <w:sz w:val="18"/>
          <w:szCs w:val="18"/>
          <w:u w:val="single"/>
          <w:rtl/>
        </w:rPr>
      </w:pPr>
      <w:r w:rsidRPr="000676F6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מערכת מרכז המסה:</w:t>
      </w:r>
    </w:p>
    <w:p w14:paraId="63497D82" w14:textId="77777777" w:rsidR="00240FD5" w:rsidRPr="000676F6" w:rsidRDefault="00240FD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התנע הכולל של מערכת: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         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1560C496" w14:textId="77777777" w:rsidR="00240FD5" w:rsidRPr="000676F6" w:rsidRDefault="00240FD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ניתן להסתכל על מערכת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גופים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כגוף נקודתי שמסתו היא סכום המסות ומהירותו היא מהירות מרכז המסה. </w:t>
      </w:r>
    </w:p>
    <w:p w14:paraId="3C627899" w14:textId="77777777" w:rsidR="00240FD5" w:rsidRDefault="00240FD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מערכת מרכז המסה היא מערכת שזזה ביחד עם נקודת מרכז המסה. </w:t>
      </w:r>
    </w:p>
    <w:p w14:paraId="28B951B6" w14:textId="77777777" w:rsidR="00240FD5" w:rsidRPr="000676F6" w:rsidRDefault="00240FD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בשביל למצוא את מהירות הגופים במערכת מרכז המסה נשתמש בטרנספורמציית גליליי. </w:t>
      </w:r>
    </w:p>
    <w:p w14:paraId="68807B92" w14:textId="77777777" w:rsidR="00240FD5" w:rsidRPr="000676F6" w:rsidRDefault="00240FD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במערכת מרכז המסה 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>התנע הכולל של המערכת הוא אפס</w:t>
      </w:r>
    </w:p>
    <w:p w14:paraId="241182AE" w14:textId="77777777" w:rsidR="00240FD5" w:rsidRDefault="00240FD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ולכן, במקרה של שני גופים, הגופים תמיד ינועו על ציר אחד.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</w:p>
    <w:p w14:paraId="2E70E9BD" w14:textId="77777777" w:rsidR="00C07AC7" w:rsidRDefault="00240FD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b/>
          <w:bCs/>
          <w:noProof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אם ההתנגשות אלסטית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,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 xml:space="preserve"> גודל המהירות של כל גוף נשמר. </w:t>
      </w:r>
    </w:p>
    <w:p w14:paraId="07D8A14C" w14:textId="0B5DF446" w:rsidR="00240FD5" w:rsidRPr="00D92F05" w:rsidRDefault="00240FD5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B099B5" w14:textId="77777777" w:rsidR="00240FD5" w:rsidRPr="008260E5" w:rsidRDefault="00240FD5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3E0577F7" w14:textId="77777777" w:rsidR="00240FD5" w:rsidRPr="008260E5" w:rsidRDefault="00240FD5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72D815F2" w14:textId="77777777" w:rsidR="00240FD5" w:rsidRDefault="00240FD5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6CECF3C" w14:textId="77777777" w:rsidR="00240FD5" w:rsidRPr="008260E5" w:rsidRDefault="00240FD5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26F12769" w14:textId="77777777" w:rsidR="00240FD5" w:rsidRDefault="00240FD5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240FD5" w:rsidRPr="00391336" w14:paraId="7201BC3F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C81AF3B" w14:textId="77777777" w:rsidR="00240FD5" w:rsidRPr="00391336" w:rsidRDefault="00240FD5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62C13DE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440316A5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588A077" w14:textId="77777777" w:rsidR="00240FD5" w:rsidRPr="00391336" w:rsidRDefault="00240FD5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2580DDFB" w14:textId="77777777" w:rsidR="00240FD5" w:rsidRPr="00391336" w:rsidRDefault="002148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BD0BD79" w14:textId="77777777" w:rsidR="00240FD5" w:rsidRPr="00391336" w:rsidRDefault="00240FD5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3855A4FF" wp14:editId="48A78DEC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FD5" w:rsidRPr="00391336" w14:paraId="74E373C8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79FAF4D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41504E6" w14:textId="77777777" w:rsidR="00240FD5" w:rsidRPr="00391336" w:rsidRDefault="002148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569C2EC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EFC74EB" wp14:editId="161E4193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67A9A3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240FD5" w:rsidRPr="00391336" w14:paraId="654E8F6E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4DDA7E1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567E560D" w14:textId="77777777" w:rsidR="00240FD5" w:rsidRPr="00391336" w:rsidRDefault="00214808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7B81F77" w14:textId="77777777" w:rsidR="00240FD5" w:rsidRPr="00391336" w:rsidRDefault="00240FD5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21C674F4" wp14:editId="5581723B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9C03E6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240FD5" w:rsidRPr="00391336" w14:paraId="2D60F0C4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1E158FD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0D1F9637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FD26738" w14:textId="77777777" w:rsidR="00240FD5" w:rsidRPr="00391336" w:rsidRDefault="002148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5CE7B68" w14:textId="77777777" w:rsidR="00240FD5" w:rsidRPr="00391336" w:rsidRDefault="00240FD5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208271C" wp14:editId="6DD149AA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FD5" w:rsidRPr="00391336" w14:paraId="53C29156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B015A94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7DFCD5A0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79C50AF" w14:textId="77777777" w:rsidR="00240FD5" w:rsidRPr="00391336" w:rsidRDefault="002148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72D049A0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A56939" w14:textId="77777777" w:rsidR="00240FD5" w:rsidRPr="00391336" w:rsidRDefault="00240FD5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103FF90" wp14:editId="04E48416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FD5" w:rsidRPr="00391336" w14:paraId="6FBE46FA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A4E8414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612DEC6C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9D3E06C" w14:textId="77777777" w:rsidR="00240FD5" w:rsidRPr="00391336" w:rsidRDefault="002148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10556C60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82B49E2" w14:textId="77777777" w:rsidR="00240FD5" w:rsidRPr="00391336" w:rsidRDefault="00240FD5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EF38905" wp14:editId="48D3EAD3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0FD5" w:rsidRPr="00391336" w14:paraId="1EFB3785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1B5E9E4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6ADAC071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515AF8D" w14:textId="77777777" w:rsidR="00240FD5" w:rsidRPr="00391336" w:rsidRDefault="002148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0BFCA1D9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D9AB57" w14:textId="77777777" w:rsidR="00240FD5" w:rsidRPr="00391336" w:rsidRDefault="00240FD5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423F7AB0" wp14:editId="587CDA6A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8F1A92" w14:textId="77777777" w:rsidR="00240FD5" w:rsidRPr="00391336" w:rsidRDefault="00240FD5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7C31D279" w14:textId="77777777" w:rsidR="00C07AC7" w:rsidRDefault="00C07AC7" w:rsidP="00B3058E">
      <w:pPr>
        <w:spacing w:line="240" w:lineRule="auto"/>
        <w:rPr>
          <w:noProof/>
          <w:sz w:val="18"/>
          <w:szCs w:val="18"/>
          <w:rtl/>
        </w:rPr>
      </w:pPr>
    </w:p>
    <w:p w14:paraId="367CFE8E" w14:textId="77777777" w:rsidR="00240FD5" w:rsidRPr="002A72BD" w:rsidRDefault="00240FD5" w:rsidP="00CE5984">
      <w:pPr>
        <w:spacing w:line="240" w:lineRule="auto"/>
        <w:rPr>
          <w:noProof/>
          <w:sz w:val="22"/>
          <w:szCs w:val="22"/>
          <w:rtl/>
        </w:rPr>
      </w:pPr>
      <w:r w:rsidRPr="00740A4C">
        <w:rPr>
          <w:rFonts w:hint="cs"/>
          <w:noProof/>
          <w:sz w:val="18"/>
          <w:szCs w:val="18"/>
          <w:u w:val="single"/>
          <w:rtl/>
        </w:rPr>
        <w:t>נוסחה המקשרת בין צירים שונים</w:t>
      </w:r>
      <w:r>
        <w:rPr>
          <w:rFonts w:hint="cs"/>
          <w:noProof/>
          <w:sz w:val="18"/>
          <w:szCs w:val="18"/>
          <w:rtl/>
        </w:rPr>
        <w:t xml:space="preserve">: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/>
            <w:noProof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y</m:t>
            </m:r>
          </m:sub>
        </m:sSub>
      </m:oMath>
    </w:p>
    <w:p w14:paraId="7B650AF3" w14:textId="77777777" w:rsidR="00C07AC7" w:rsidRDefault="00240FD5" w:rsidP="00CE5984">
      <w:pPr>
        <w:spacing w:line="240" w:lineRule="auto"/>
        <w:rPr>
          <w:noProof/>
          <w:sz w:val="18"/>
          <w:szCs w:val="18"/>
          <w:rtl/>
        </w:rPr>
      </w:pPr>
      <w:r w:rsidRPr="002A72BD">
        <w:rPr>
          <w:rFonts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</m:oMath>
      <w:r w:rsidRPr="002A72BD">
        <w:rPr>
          <w:rFonts w:hint="cs"/>
          <w:noProof/>
          <w:sz w:val="18"/>
          <w:szCs w:val="18"/>
          <w:rtl/>
        </w:rPr>
        <w:t xml:space="preserve"> (בדר</w:t>
      </w:r>
      <w:r>
        <w:rPr>
          <w:rFonts w:hint="cs"/>
          <w:noProof/>
          <w:sz w:val="18"/>
          <w:szCs w:val="18"/>
          <w:rtl/>
        </w:rPr>
        <w:t>"</w:t>
      </w:r>
      <w:r w:rsidRPr="002A72BD">
        <w:rPr>
          <w:rFonts w:hint="cs"/>
          <w:noProof/>
          <w:sz w:val="18"/>
          <w:szCs w:val="18"/>
          <w:rtl/>
        </w:rPr>
        <w:t xml:space="preserve">כ מסימטריה)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2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</m:oMath>
    </w:p>
    <w:p w14:paraId="3F01E4FC" w14:textId="77777777" w:rsidR="00C07AC7" w:rsidRDefault="00240FD5" w:rsidP="005C33C4">
      <w:pPr>
        <w:spacing w:line="240" w:lineRule="auto"/>
        <w:rPr>
          <w:noProof/>
          <w:sz w:val="18"/>
          <w:szCs w:val="18"/>
          <w:rtl/>
        </w:rPr>
      </w:pPr>
      <w:r w:rsidRPr="00752724">
        <w:rPr>
          <w:rFonts w:hint="cs"/>
          <w:noProof/>
          <w:sz w:val="18"/>
          <w:szCs w:val="18"/>
          <w:u w:val="single"/>
          <w:rtl/>
        </w:rPr>
        <w:t xml:space="preserve">מבנה הגוף </w:t>
      </w:r>
      <w:r w:rsidRPr="00752724">
        <w:rPr>
          <w:rFonts w:hint="cs"/>
          <w:b/>
          <w:bCs/>
          <w:noProof/>
          <w:sz w:val="18"/>
          <w:szCs w:val="18"/>
          <w:u w:val="single"/>
          <w:rtl/>
        </w:rPr>
        <w:t xml:space="preserve">סימטרי לאורך ציר </w:t>
      </w:r>
      <w:r w:rsidRPr="00752724">
        <w:rPr>
          <w:b/>
          <w:bCs/>
          <w:noProof/>
          <w:sz w:val="18"/>
          <w:szCs w:val="18"/>
          <w:u w:val="single"/>
        </w:rPr>
        <w:t>Z</w:t>
      </w:r>
      <w:r>
        <w:rPr>
          <w:rFonts w:hint="cs"/>
          <w:noProof/>
          <w:sz w:val="18"/>
          <w:szCs w:val="18"/>
          <w:rtl/>
        </w:rPr>
        <w:t xml:space="preserve"> : מומנט ההתמד של הגוף סביב ציר </w:t>
      </w:r>
      <w:r w:rsidRPr="00752724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יהיה כמו של גוף משטחי במישור  </w:t>
      </w:r>
      <w:r>
        <w:rPr>
          <w:noProof/>
          <w:sz w:val="18"/>
          <w:szCs w:val="18"/>
        </w:rPr>
        <w:t>xy</w:t>
      </w:r>
      <w:r>
        <w:rPr>
          <w:rFonts w:hint="cs"/>
          <w:noProof/>
          <w:sz w:val="18"/>
          <w:szCs w:val="18"/>
          <w:rtl/>
        </w:rPr>
        <w:t xml:space="preserve"> . לדוגמה מומנט ההתמד של גליל יהיה כמו של דיסקה ומומנט ההתמד של קוביה יהיה כמו של מלבן שהוא בסיס הקוביה. </w:t>
      </w:r>
    </w:p>
    <w:p w14:paraId="08EAAA46" w14:textId="6E61F506" w:rsidR="00240FD5" w:rsidRPr="000203D0" w:rsidRDefault="00240FD5" w:rsidP="001B109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חישוב עם אינטגרל, </w:t>
      </w:r>
      <w:r w:rsidRPr="00B73114">
        <w:rPr>
          <w:noProof/>
          <w:sz w:val="18"/>
          <w:szCs w:val="18"/>
          <w:u w:val="single"/>
          <w:rtl/>
        </w:rPr>
        <w:t>עבור גוף קשיח</w:t>
      </w:r>
      <w:r w:rsidRPr="000203D0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nary>
      </m:oMath>
    </w:p>
    <w:p w14:paraId="73C558AF" w14:textId="77777777" w:rsidR="00C07AC7" w:rsidRDefault="00240FD5" w:rsidP="001B1095">
      <w:pPr>
        <w:spacing w:line="240" w:lineRule="auto"/>
        <w:rPr>
          <w:noProof/>
          <w:sz w:val="18"/>
          <w:szCs w:val="18"/>
          <w:rtl/>
        </w:rPr>
      </w:pPr>
      <w:r w:rsidRPr="000203D0">
        <w:rPr>
          <w:noProof/>
          <w:sz w:val="18"/>
          <w:szCs w:val="18"/>
          <w:rtl/>
        </w:rPr>
        <w:t>כאשר</w:t>
      </w:r>
      <w:r w:rsidRPr="000203D0">
        <w:rPr>
          <w:noProof/>
          <w:sz w:val="18"/>
          <w:szCs w:val="18"/>
        </w:rPr>
        <w:t xml:space="preserve">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0203D0">
        <w:rPr>
          <w:noProof/>
          <w:sz w:val="18"/>
          <w:szCs w:val="18"/>
          <w:rtl/>
        </w:rPr>
        <w:t xml:space="preserve"> הוא המרחק של כל גוף מציר הסיבוב (ולא מהראשית)</w:t>
      </w:r>
      <w:r>
        <w:rPr>
          <w:rFonts w:hint="cs"/>
          <w:noProof/>
          <w:sz w:val="18"/>
          <w:szCs w:val="18"/>
          <w:rtl/>
        </w:rPr>
        <w:t xml:space="preserve"> .</w:t>
      </w:r>
      <w:r w:rsidRPr="000203D0">
        <w:rPr>
          <w:noProof/>
          <w:sz w:val="18"/>
          <w:szCs w:val="18"/>
          <w:rtl/>
        </w:rPr>
        <w:t> אם ציר הסיבוב הוא ציר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z </m:t>
        </m:r>
      </m:oMath>
      <w:r>
        <w:rPr>
          <w:rFonts w:hint="cs"/>
          <w:noProof/>
          <w:sz w:val="18"/>
          <w:szCs w:val="18"/>
          <w:rtl/>
        </w:rPr>
        <w:t>:</w:t>
      </w:r>
      <w:r w:rsidRPr="000203D0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365AA21" w14:textId="54CDBC80" w:rsidR="00240FD5" w:rsidRPr="00F57B5C" w:rsidRDefault="00240FD5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3C903A" w14:textId="77777777" w:rsidR="00240FD5" w:rsidRPr="00F57B5C" w:rsidRDefault="00240FD5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6475CB8C" w14:textId="77777777" w:rsidR="00240FD5" w:rsidRPr="00F57B5C" w:rsidRDefault="00240FD5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160EA8D5" w14:textId="77777777" w:rsidR="00240FD5" w:rsidRPr="00F57B5C" w:rsidRDefault="00240FD5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4B6FA73B" w14:textId="77777777" w:rsidR="00240FD5" w:rsidRPr="00F57B5C" w:rsidRDefault="00240FD5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06E4FDD8" w14:textId="77777777" w:rsidR="00C07AC7" w:rsidRDefault="00240FD5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5EB9AA62" w14:textId="74E817C6" w:rsidR="00240FD5" w:rsidRDefault="00240FD5" w:rsidP="001064E9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תנע זוויתי (תנ"ז)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3CA6020" w14:textId="77777777" w:rsidR="00240FD5" w:rsidRPr="003622FD" w:rsidRDefault="00240FD5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 w:hint="cs"/>
          <w:i/>
          <w:noProof/>
          <w:sz w:val="18"/>
          <w:szCs w:val="18"/>
          <w:u w:val="single"/>
          <w:rtl/>
        </w:rPr>
        <w:t>תנ"ז:</w:t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 w:hint="cs"/>
          <w:b/>
          <w:bCs/>
          <w:i/>
          <w:noProof/>
          <w:sz w:val="18"/>
          <w:szCs w:val="18"/>
          <w:rtl/>
        </w:rPr>
        <w:t xml:space="preserve">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</w:p>
    <w:p w14:paraId="55D65C07" w14:textId="77777777" w:rsidR="00240FD5" w:rsidRPr="003622FD" w:rsidRDefault="00214808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</m:oMath>
      <w:r w:rsidR="00240FD5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240FD5" w:rsidRPr="003622FD">
        <w:rPr>
          <w:rFonts w:eastAsiaTheme="minorEastAsia"/>
          <w:i/>
          <w:noProof/>
          <w:sz w:val="18"/>
          <w:szCs w:val="18"/>
        </w:rPr>
        <w:t>-</w:t>
      </w:r>
      <w:r w:rsidR="00240FD5" w:rsidRPr="003622FD">
        <w:rPr>
          <w:rFonts w:eastAsiaTheme="minorEastAsia"/>
          <w:i/>
          <w:noProof/>
          <w:sz w:val="18"/>
          <w:szCs w:val="18"/>
          <w:rtl/>
        </w:rPr>
        <w:t xml:space="preserve"> הוא וקטור המיקום של הגוף</w:t>
      </w:r>
      <w:r w:rsidR="00240FD5">
        <w:rPr>
          <w:rFonts w:eastAsiaTheme="minorEastAsia" w:hint="cs"/>
          <w:i/>
          <w:noProof/>
          <w:sz w:val="18"/>
          <w:szCs w:val="18"/>
          <w:rtl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  <w:r w:rsidR="00240FD5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240FD5" w:rsidRPr="003622FD">
        <w:rPr>
          <w:rFonts w:eastAsiaTheme="minorEastAsia"/>
          <w:i/>
          <w:noProof/>
          <w:sz w:val="18"/>
          <w:szCs w:val="18"/>
        </w:rPr>
        <w:t>-</w:t>
      </w:r>
      <w:r w:rsidR="00240FD5" w:rsidRPr="003622FD">
        <w:rPr>
          <w:rFonts w:eastAsiaTheme="minorEastAsia"/>
          <w:i/>
          <w:noProof/>
          <w:sz w:val="18"/>
          <w:szCs w:val="18"/>
          <w:rtl/>
        </w:rPr>
        <w:t xml:space="preserve"> התנע הקווי</w:t>
      </w:r>
    </w:p>
    <w:p w14:paraId="1B955F6C" w14:textId="77777777" w:rsidR="00240FD5" w:rsidRDefault="00240FD5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עבור גוף הנע בקו ישר ניתן לחשב את התנ"ז  לפי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</w:p>
    <w:p w14:paraId="4C7A74C5" w14:textId="77777777" w:rsidR="00240FD5" w:rsidRPr="00CE03F7" w:rsidRDefault="00240FD5" w:rsidP="001064E9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B1620A">
        <w:rPr>
          <w:rFonts w:eastAsiaTheme="minorEastAsia"/>
          <w:i/>
          <w:noProof/>
          <w:sz w:val="18"/>
          <w:szCs w:val="18"/>
          <w:rtl/>
        </w:rPr>
        <w:drawing>
          <wp:anchor distT="0" distB="0" distL="114300" distR="114300" simplePos="0" relativeHeight="251677696" behindDoc="1" locked="0" layoutInCell="1" allowOverlap="1" wp14:anchorId="1943B611" wp14:editId="2B0ACD90">
            <wp:simplePos x="0" y="0"/>
            <wp:positionH relativeFrom="column">
              <wp:posOffset>47625</wp:posOffset>
            </wp:positionH>
            <wp:positionV relativeFrom="paragraph">
              <wp:posOffset>43815</wp:posOffset>
            </wp:positionV>
            <wp:extent cx="143383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1236" y="21156"/>
                <wp:lineTo x="21236" y="0"/>
                <wp:lineTo x="0" y="0"/>
              </wp:wrapPolygon>
            </wp:wrapTight>
            <wp:docPr id="74461410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1410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d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mvd</m:t>
        </m:r>
      </m:oMath>
    </w:p>
    <w:p w14:paraId="10DE8ECC" w14:textId="77777777" w:rsidR="00240FD5" w:rsidRPr="003622FD" w:rsidRDefault="00240FD5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כאשר </w:t>
      </w:r>
      <w:r w:rsidRPr="003622FD">
        <w:rPr>
          <w:rFonts w:eastAsiaTheme="minorEastAsia"/>
          <w:i/>
          <w:noProof/>
          <w:sz w:val="18"/>
          <w:szCs w:val="18"/>
        </w:rPr>
        <w:t>d</w:t>
      </w:r>
      <w:r w:rsidRPr="003622FD">
        <w:rPr>
          <w:rFonts w:eastAsiaTheme="minorEastAsia"/>
          <w:i/>
          <w:noProof/>
          <w:sz w:val="18"/>
          <w:szCs w:val="18"/>
          <w:rtl/>
        </w:rPr>
        <w:t xml:space="preserve"> זה המרחק </w:t>
      </w:r>
      <w:r>
        <w:rPr>
          <w:rFonts w:eastAsiaTheme="minorEastAsia" w:hint="cs"/>
          <w:i/>
          <w:noProof/>
          <w:sz w:val="18"/>
          <w:szCs w:val="18"/>
          <w:rtl/>
        </w:rPr>
        <w:t>ה</w:t>
      </w:r>
      <w:r w:rsidRPr="003622FD">
        <w:rPr>
          <w:rFonts w:eastAsiaTheme="minorEastAsia"/>
          <w:i/>
          <w:noProof/>
          <w:sz w:val="18"/>
          <w:szCs w:val="18"/>
          <w:rtl/>
        </w:rPr>
        <w:t>אפקטיבי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  <w:r>
        <w:rPr>
          <w:rFonts w:eastAsiaTheme="minorEastAsia"/>
          <w:i/>
          <w:noProof/>
          <w:sz w:val="18"/>
          <w:szCs w:val="18"/>
          <w:rtl/>
        </w:rPr>
        <w:br/>
      </w:r>
      <m:oMath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v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w:r>
        <w:rPr>
          <w:rFonts w:eastAsiaTheme="minorEastAsia"/>
          <w:i/>
          <w:noProof/>
          <w:sz w:val="18"/>
          <w:szCs w:val="18"/>
          <w:rtl/>
        </w:rPr>
        <w:t>–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המהירות.</w:t>
      </w:r>
    </w:p>
    <w:p w14:paraId="4518EACC" w14:textId="77777777" w:rsidR="00240FD5" w:rsidRPr="003622FD" w:rsidRDefault="00240FD5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הקשר בין תנ"ז למומנט כוח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67F460E9" w14:textId="77777777" w:rsidR="00240FD5" w:rsidRPr="003622FD" w:rsidRDefault="00240FD5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חוק שימור התנע הזוויתי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</w:p>
    <w:p w14:paraId="6830D5FF" w14:textId="77777777" w:rsidR="00C07AC7" w:rsidRDefault="00240FD5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אם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τ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ext</m:t>
                </m:r>
              </m:sub>
            </m:sSub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=0</m:t>
        </m:r>
      </m:oMath>
      <w:r w:rsidRPr="003622FD">
        <w:rPr>
          <w:rFonts w:eastAsiaTheme="minorEastAsia"/>
          <w:i/>
          <w:noProof/>
          <w:sz w:val="18"/>
          <w:szCs w:val="18"/>
          <w:rtl/>
        </w:rPr>
        <w:t xml:space="preserve"> אז התנע הזוויתי נשמר</w:t>
      </w:r>
    </w:p>
    <w:p w14:paraId="53017FF2" w14:textId="19EB0523" w:rsidR="00240FD5" w:rsidRPr="008C5C75" w:rsidRDefault="00240FD5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תנ"ז של  תנועה משולבת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 xml:space="preserve">, </w:t>
      </w: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מערכת גופים שמסתובבים סביב מרכז מסה שנע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>: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ab/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</w:p>
    <w:p w14:paraId="59D1CDE7" w14:textId="77777777" w:rsidR="00C07AC7" w:rsidRDefault="00240FD5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זה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התנע הזוויתי של מרכז המסה כאילו הוא גוף נקודתי שהמסה שלו היא מסת כל המערכת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התנע הזוויתי ביחס למערכת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,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כלומר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סך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>התנ</w:t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>"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ז של </w:t>
      </w:r>
      <w:r>
        <w:rPr>
          <w:rFonts w:ascii="David" w:eastAsiaTheme="minorEastAsia" w:hAnsi="David" w:hint="cs"/>
          <w:noProof/>
          <w:sz w:val="18"/>
          <w:szCs w:val="18"/>
          <w:rtl/>
        </w:rPr>
        <w:t>הגופים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במערכת ביחס לצופה הנע בנקודת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.</w:t>
      </w:r>
    </w:p>
    <w:p w14:paraId="1E1CC446" w14:textId="348E8003" w:rsidR="00240FD5" w:rsidRPr="00D92F05" w:rsidRDefault="00240FD5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A26A60" w14:textId="77777777" w:rsidR="00240FD5" w:rsidRDefault="00240FD5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64FF8A51" w14:textId="77777777" w:rsidR="00C07AC7" w:rsidRDefault="00240FD5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337B6A13" w14:textId="60D4F673" w:rsidR="00240FD5" w:rsidRDefault="00240FD5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תנ"ז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20A13A97" w14:textId="77777777" w:rsidR="00240FD5" w:rsidRPr="00883D75" w:rsidRDefault="00240FD5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גוף הנע בקו ישר (ללא סיבוב פנימי, כלומר לכל החלקים בגוף אותה מהירות קווית):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6451649B" w14:textId="77777777" w:rsidR="00240FD5" w:rsidRDefault="00240FD5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גוף קשיח המסתובב סביב ציר קבוע: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</m:acc>
      </m:oMath>
    </w:p>
    <w:p w14:paraId="218D7F87" w14:textId="77777777" w:rsidR="00240FD5" w:rsidRPr="00883D75" w:rsidRDefault="00240FD5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 מומנט ההתמד ביחס לציר</w:t>
      </w:r>
    </w:p>
    <w:p w14:paraId="4C622320" w14:textId="77777777" w:rsidR="00240FD5" w:rsidRPr="00883D75" w:rsidRDefault="00240FD5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של תנועה משולבת (הגוף גם זז וגם מסתובב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סביב מרכז המסה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):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71B057D4" w14:textId="77777777" w:rsidR="00C07AC7" w:rsidRDefault="00240FD5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הוא התנ"ז ביחס לציר העובר במרכז המסה ושווה ל</w:t>
      </w:r>
      <w:r w:rsidRPr="00883D7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ω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</m:oMath>
    </w:p>
    <w:p w14:paraId="161B727A" w14:textId="04635494" w:rsidR="00240FD5" w:rsidRDefault="00240FD5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941966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אנרגיה קינטית סיבובית</w:t>
      </w:r>
      <w:r w:rsidRPr="00941966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36036439" w14:textId="77777777" w:rsidR="00240FD5" w:rsidRPr="001A1B94" w:rsidRDefault="00240FD5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סביב ציר </w:t>
      </w:r>
      <w:r w:rsidRPr="00941966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 xml:space="preserve">קבוע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כלשהו: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3B28B77F" w14:textId="77777777" w:rsidR="00240FD5" w:rsidRDefault="00240FD5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תנועה משולבת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(גוף נע ומסתובב סביב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מרכז המסה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</w:p>
    <w:p w14:paraId="24146658" w14:textId="77777777" w:rsidR="00240FD5" w:rsidRPr="001A1B94" w:rsidRDefault="00240FD5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Sup>
          <m:sSub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ν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3DA70454" w14:textId="77777777" w:rsidR="00240FD5" w:rsidRDefault="00240FD5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תנועה משולבת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שהסיבוב אינו סביב מרכז מסה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):     </w:t>
      </w:r>
    </w:p>
    <w:p w14:paraId="4B5DD37F" w14:textId="77777777" w:rsidR="00240FD5" w:rsidRPr="00941966" w:rsidRDefault="00214808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Sup>
            <m:sSub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ν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I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.,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color w:val="000000"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hint="cs"/>
                      <w:noProof/>
                      <w:color w:val="000000"/>
                      <w:sz w:val="18"/>
                      <w:szCs w:val="18"/>
                      <w:rtl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ω</m:t>
                  </m:r>
                </m:e>
              </m:acc>
            </m:e>
          </m:d>
        </m:oMath>
      </m:oMathPara>
    </w:p>
    <w:p w14:paraId="18FB4ECD" w14:textId="77777777" w:rsidR="00C07AC7" w:rsidRDefault="00240FD5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מומנט ההתמד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,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היא מהירות הציר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.,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הוא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מיקום מרכז המסה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br/>
        <w:t>  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השימוש בנוסחה מאוד נדיר</w:t>
      </w:r>
    </w:p>
    <w:p w14:paraId="2304FFB6" w14:textId="3A6A3EE3" w:rsidR="00240FD5" w:rsidRPr="00CD6165" w:rsidRDefault="00240FD5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240FD5" w:rsidRPr="000C78AF" w14:paraId="6D5A4996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1D2B5B2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B913991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240FD5" w:rsidRPr="000C78AF" w14:paraId="4D7AFB40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C5FE7F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5C1237B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240FD5" w:rsidRPr="000C78AF" w14:paraId="18A90DAA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205B0BA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F598751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240FD5" w:rsidRPr="000C78AF" w14:paraId="0BE30FF7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87DF811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3A27EB1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240FD5" w:rsidRPr="000C78AF" w14:paraId="56D85E49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0E82B08" w14:textId="77777777" w:rsidR="00240FD5" w:rsidRPr="000C78AF" w:rsidRDefault="00240FD5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5C7A382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240FD5" w:rsidRPr="000C78AF" w14:paraId="14B4D40B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5A5E8DE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8E35808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240FD5" w:rsidRPr="000C78AF" w14:paraId="2714E79C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37791E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32E6CE9" w14:textId="77777777" w:rsidR="00240FD5" w:rsidRPr="000C78AF" w:rsidRDefault="00240FD5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680611A8" w14:textId="77777777" w:rsidR="00240FD5" w:rsidRPr="00CD6165" w:rsidRDefault="00240FD5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4BE03D89" w14:textId="77777777" w:rsidR="00240FD5" w:rsidRPr="00CD6165" w:rsidRDefault="00240FD5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382D329B" w14:textId="77777777" w:rsidR="00C07AC7" w:rsidRDefault="00240FD5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5855E143" wp14:editId="71AFA718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5C5F0FF7" w14:textId="7A3AADDF" w:rsidR="00240FD5" w:rsidRDefault="00240FD5" w:rsidP="00F25DFE">
      <w:pPr>
        <w:spacing w:line="240" w:lineRule="auto"/>
        <w:rPr>
          <w:noProof/>
          <w:sz w:val="18"/>
          <w:szCs w:val="18"/>
          <w:rtl/>
        </w:rPr>
      </w:pPr>
    </w:p>
    <w:sectPr w:rsidR="00240FD5" w:rsidSect="00C07AC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D641C" w14:textId="77777777" w:rsidR="00214808" w:rsidRDefault="0021480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0053A6F" w14:textId="77777777" w:rsidR="00214808" w:rsidRDefault="0021480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9D4A0" w14:textId="77777777" w:rsidR="00214808" w:rsidRDefault="0021480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8955F46" w14:textId="77777777" w:rsidR="00214808" w:rsidRDefault="0021480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08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0FD5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874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6DF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4B7C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07AC7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3616</Words>
  <Characters>18085</Characters>
  <Application>Microsoft Office Word</Application>
  <DocSecurity>0</DocSecurity>
  <Lines>150</Lines>
  <Paragraphs>43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